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180" w:rsidRPr="00C42501" w:rsidRDefault="00425180" w:rsidP="00D91DDD">
      <w:pPr>
        <w:spacing w:after="0" w:line="360" w:lineRule="auto"/>
        <w:jc w:val="center"/>
        <w:rPr>
          <w:rFonts w:asciiTheme="majorBidi" w:hAnsiTheme="majorBidi" w:cstheme="majorBidi"/>
          <w:b/>
          <w:sz w:val="24"/>
          <w:szCs w:val="24"/>
          <w:lang w:val="en-US"/>
        </w:rPr>
      </w:pPr>
      <w:r w:rsidRPr="00C42501">
        <w:rPr>
          <w:rFonts w:asciiTheme="majorBidi" w:hAnsiTheme="majorBidi" w:cstheme="majorBidi"/>
          <w:b/>
          <w:sz w:val="24"/>
          <w:szCs w:val="24"/>
          <w:lang w:val="en-US"/>
        </w:rPr>
        <w:t>PENGARUH PIJAT OKSITOSIN TERHADAP PRODUKSI ASI</w:t>
      </w:r>
      <w:r w:rsidR="00D91DDD">
        <w:rPr>
          <w:rFonts w:asciiTheme="majorBidi" w:hAnsiTheme="majorBidi" w:cstheme="majorBidi"/>
          <w:b/>
          <w:sz w:val="24"/>
          <w:szCs w:val="24"/>
        </w:rPr>
        <w:t xml:space="preserve"> </w:t>
      </w:r>
      <w:r w:rsidRPr="00C42501">
        <w:rPr>
          <w:rFonts w:asciiTheme="majorBidi" w:hAnsiTheme="majorBidi" w:cstheme="majorBidi"/>
          <w:b/>
          <w:sz w:val="24"/>
          <w:szCs w:val="24"/>
          <w:lang w:val="en-US"/>
        </w:rPr>
        <w:t>PADA IBU POST PARTUMDI WILAYAH KERJA PUSKESMAS KEDURANG  KABUPATEN BENGKULU SELATAN</w:t>
      </w:r>
      <w:r w:rsidR="00A42E87">
        <w:rPr>
          <w:rFonts w:asciiTheme="majorBidi" w:hAnsiTheme="majorBidi" w:cstheme="majorBidi"/>
          <w:b/>
          <w:sz w:val="24"/>
          <w:szCs w:val="24"/>
          <w:lang w:val="en-US"/>
        </w:rPr>
        <w:t xml:space="preserve"> </w:t>
      </w:r>
      <w:bookmarkStart w:id="0" w:name="_GoBack"/>
      <w:bookmarkEnd w:id="0"/>
      <w:r w:rsidRPr="00C42501">
        <w:rPr>
          <w:rFonts w:asciiTheme="majorBidi" w:hAnsiTheme="majorBidi" w:cstheme="majorBidi"/>
          <w:b/>
          <w:sz w:val="24"/>
          <w:szCs w:val="24"/>
          <w:lang w:val="en-US"/>
        </w:rPr>
        <w:t>TAHUN 2019</w:t>
      </w:r>
    </w:p>
    <w:p w:rsidR="0029367A" w:rsidRPr="00425180" w:rsidRDefault="0029367A" w:rsidP="009E30FF">
      <w:pPr>
        <w:tabs>
          <w:tab w:val="left" w:pos="3165"/>
          <w:tab w:val="center" w:pos="3966"/>
        </w:tabs>
        <w:spacing w:after="0" w:line="240" w:lineRule="auto"/>
        <w:jc w:val="center"/>
        <w:rPr>
          <w:rFonts w:asciiTheme="majorBidi" w:eastAsia="Times New Roman" w:hAnsiTheme="majorBidi" w:cstheme="majorBidi"/>
          <w:b/>
          <w:sz w:val="24"/>
          <w:szCs w:val="24"/>
          <w:lang w:val="en-US" w:eastAsia="en-US"/>
        </w:rPr>
      </w:pPr>
    </w:p>
    <w:p w:rsidR="000414F7" w:rsidRDefault="00425180" w:rsidP="009E30FF">
      <w:pPr>
        <w:spacing w:after="0" w:line="240" w:lineRule="auto"/>
        <w:jc w:val="center"/>
        <w:rPr>
          <w:rFonts w:asciiTheme="majorBidi" w:eastAsia="Times New Roman" w:hAnsiTheme="majorBidi" w:cstheme="majorBidi"/>
          <w:b/>
          <w:i/>
          <w:sz w:val="24"/>
          <w:szCs w:val="24"/>
          <w:lang w:val="en-US" w:eastAsia="en-US"/>
        </w:rPr>
      </w:pPr>
      <w:r w:rsidRPr="00425180">
        <w:rPr>
          <w:rFonts w:asciiTheme="majorBidi" w:eastAsia="Times New Roman" w:hAnsiTheme="majorBidi" w:cstheme="majorBidi"/>
          <w:b/>
          <w:i/>
          <w:sz w:val="24"/>
          <w:szCs w:val="24"/>
          <w:lang w:val="en-US" w:eastAsia="en-US"/>
        </w:rPr>
        <w:t>The Effect of Oxytocin Massage on Breast Milk Production in Post Partum Mothers in the Work Area of ​​Kedurang Health Center in South Bengkulu Regency</w:t>
      </w:r>
    </w:p>
    <w:p w:rsidR="00425180" w:rsidRPr="000414F7" w:rsidRDefault="00425180" w:rsidP="009E30FF">
      <w:pPr>
        <w:spacing w:after="0" w:line="240" w:lineRule="auto"/>
        <w:jc w:val="center"/>
        <w:rPr>
          <w:rFonts w:asciiTheme="majorBidi" w:eastAsia="Times New Roman" w:hAnsiTheme="majorBidi" w:cstheme="majorBidi"/>
          <w:b/>
          <w:i/>
          <w:sz w:val="24"/>
          <w:szCs w:val="24"/>
          <w:lang w:val="en-US" w:eastAsia="en-US"/>
        </w:rPr>
      </w:pPr>
    </w:p>
    <w:p w:rsidR="00AE5905" w:rsidRPr="00D91DDD" w:rsidRDefault="004D1E85" w:rsidP="00D91DDD">
      <w:pPr>
        <w:spacing w:after="0" w:line="240" w:lineRule="auto"/>
        <w:jc w:val="center"/>
        <w:rPr>
          <w:rFonts w:asciiTheme="majorBidi" w:hAnsiTheme="majorBidi" w:cstheme="majorBidi"/>
          <w:b/>
          <w:sz w:val="24"/>
          <w:szCs w:val="24"/>
          <w:vertAlign w:val="superscript"/>
          <w:lang w:val="en-US"/>
        </w:rPr>
      </w:pPr>
      <w:r w:rsidRPr="00311EF3">
        <w:rPr>
          <w:rFonts w:ascii="Times New Roman" w:hAnsi="Times New Roman" w:cs="Times New Roman"/>
          <w:b/>
          <w:sz w:val="24"/>
          <w:szCs w:val="24"/>
        </w:rPr>
        <w:t>Ruri Maiseptya S</w:t>
      </w:r>
      <w:r>
        <w:rPr>
          <w:rFonts w:ascii="Times New Roman" w:hAnsi="Times New Roman" w:cs="Times New Roman"/>
          <w:b/>
          <w:sz w:val="24"/>
          <w:szCs w:val="24"/>
          <w:lang w:val="en-US"/>
        </w:rPr>
        <w:t>ari</w:t>
      </w:r>
      <w:r>
        <w:rPr>
          <w:rFonts w:asciiTheme="majorBidi" w:hAnsiTheme="majorBidi" w:cstheme="majorBidi"/>
          <w:b/>
          <w:sz w:val="24"/>
          <w:szCs w:val="24"/>
          <w:vertAlign w:val="superscript"/>
          <w:lang w:val="en-US"/>
        </w:rPr>
        <w:t xml:space="preserve">1 </w:t>
      </w:r>
      <w:r>
        <w:rPr>
          <w:rFonts w:ascii="Times New Roman" w:eastAsia="Times New Roman" w:hAnsi="Times New Roman" w:cs="Times New Roman"/>
          <w:b/>
          <w:sz w:val="24"/>
          <w:szCs w:val="24"/>
        </w:rPr>
        <w:t>,</w:t>
      </w:r>
      <w:r w:rsidR="00425180" w:rsidRPr="00311EF3">
        <w:rPr>
          <w:rFonts w:ascii="Times New Roman" w:eastAsia="Times New Roman" w:hAnsi="Times New Roman" w:cs="Times New Roman"/>
          <w:b/>
          <w:sz w:val="24"/>
          <w:szCs w:val="24"/>
        </w:rPr>
        <w:t>Elza Novita Sari</w:t>
      </w:r>
      <w:r>
        <w:rPr>
          <w:rFonts w:asciiTheme="majorBidi" w:hAnsiTheme="majorBidi" w:cstheme="majorBidi"/>
          <w:b/>
          <w:sz w:val="24"/>
          <w:szCs w:val="24"/>
          <w:vertAlign w:val="superscript"/>
          <w:lang w:val="en-US"/>
        </w:rPr>
        <w:t>2</w:t>
      </w:r>
    </w:p>
    <w:p w:rsidR="00F5527E" w:rsidRPr="00D22CEB" w:rsidRDefault="00F5527E" w:rsidP="009E30FF">
      <w:pPr>
        <w:spacing w:after="0" w:line="240" w:lineRule="auto"/>
        <w:jc w:val="center"/>
        <w:rPr>
          <w:rFonts w:asciiTheme="majorBidi" w:eastAsia="Times New Roman" w:hAnsiTheme="majorBidi" w:cstheme="majorBidi"/>
          <w:b/>
          <w:color w:val="000000"/>
          <w:lang w:eastAsia="en-US"/>
        </w:rPr>
      </w:pPr>
      <w:r w:rsidRPr="00D22CEB">
        <w:rPr>
          <w:rFonts w:asciiTheme="majorBidi" w:eastAsia="Times New Roman" w:hAnsiTheme="majorBidi" w:cstheme="majorBidi"/>
          <w:b/>
          <w:color w:val="000000"/>
          <w:lang w:eastAsia="en-US"/>
        </w:rPr>
        <w:t>Program Studi D.IV Kebidanan STIKES Tri Mandiri Sakti Bengkulu</w:t>
      </w:r>
    </w:p>
    <w:p w:rsidR="00F5527E" w:rsidRPr="00977A8E" w:rsidRDefault="00F5527E" w:rsidP="009E30FF">
      <w:pPr>
        <w:spacing w:after="0" w:line="240" w:lineRule="auto"/>
        <w:jc w:val="center"/>
        <w:rPr>
          <w:rFonts w:asciiTheme="majorBidi" w:eastAsia="Times New Roman" w:hAnsiTheme="majorBidi" w:cstheme="majorBidi"/>
          <w:color w:val="000000"/>
          <w:lang w:val="en-US" w:eastAsia="en-US"/>
        </w:rPr>
      </w:pPr>
      <w:r w:rsidRPr="00D22CEB">
        <w:rPr>
          <w:rFonts w:asciiTheme="majorBidi" w:eastAsia="Times New Roman" w:hAnsiTheme="majorBidi" w:cstheme="majorBidi"/>
          <w:b/>
          <w:color w:val="000000"/>
          <w:lang w:eastAsia="en-US"/>
        </w:rPr>
        <w:t>Email</w:t>
      </w:r>
      <w:r w:rsidR="00015005">
        <w:rPr>
          <w:rFonts w:asciiTheme="majorBidi" w:eastAsia="Times New Roman" w:hAnsiTheme="majorBidi" w:cstheme="majorBidi"/>
          <w:b/>
          <w:color w:val="000000"/>
          <w:lang w:val="en-US" w:eastAsia="en-US"/>
        </w:rPr>
        <w:t xml:space="preserve"> </w:t>
      </w:r>
      <w:r w:rsidRPr="00D22CEB">
        <w:rPr>
          <w:rFonts w:asciiTheme="majorBidi" w:eastAsia="Times New Roman" w:hAnsiTheme="majorBidi" w:cstheme="majorBidi"/>
          <w:b/>
          <w:color w:val="000000"/>
          <w:lang w:eastAsia="en-US"/>
        </w:rPr>
        <w:t xml:space="preserve">: </w:t>
      </w:r>
      <w:r w:rsidR="004D1E85">
        <w:rPr>
          <w:rFonts w:asciiTheme="majorBidi" w:eastAsia="Times New Roman" w:hAnsiTheme="majorBidi" w:cstheme="majorBidi"/>
          <w:b/>
          <w:lang w:eastAsia="en-US"/>
        </w:rPr>
        <w:t>rury_maiseptyasari@yahoo.com</w:t>
      </w:r>
    </w:p>
    <w:p w:rsidR="00F5527E" w:rsidRPr="00977A8E" w:rsidRDefault="00F5527E" w:rsidP="009E30FF">
      <w:pPr>
        <w:spacing w:after="0" w:line="240" w:lineRule="auto"/>
        <w:jc w:val="center"/>
        <w:rPr>
          <w:rFonts w:asciiTheme="majorBidi" w:eastAsia="Times New Roman" w:hAnsiTheme="majorBidi" w:cstheme="majorBidi"/>
          <w:color w:val="000000"/>
          <w:lang w:val="en-US" w:eastAsia="en-US"/>
        </w:rPr>
      </w:pPr>
    </w:p>
    <w:p w:rsidR="00F5527E" w:rsidRPr="00D22CEB" w:rsidRDefault="00F5527E" w:rsidP="009E30FF">
      <w:pPr>
        <w:spacing w:after="0" w:line="240" w:lineRule="auto"/>
        <w:jc w:val="center"/>
        <w:rPr>
          <w:rFonts w:asciiTheme="majorBidi" w:hAnsiTheme="majorBidi" w:cstheme="majorBidi"/>
          <w:b/>
          <w:sz w:val="24"/>
          <w:szCs w:val="24"/>
        </w:rPr>
      </w:pPr>
    </w:p>
    <w:p w:rsidR="00C42501" w:rsidRPr="00311EF3" w:rsidRDefault="00C42501" w:rsidP="009E30FF">
      <w:pPr>
        <w:spacing w:after="0" w:line="240" w:lineRule="auto"/>
        <w:jc w:val="center"/>
        <w:rPr>
          <w:rFonts w:ascii="Times New Roman" w:eastAsia="Times New Roman" w:hAnsi="Times New Roman" w:cs="Times New Roman"/>
          <w:b/>
          <w:sz w:val="24"/>
          <w:szCs w:val="24"/>
        </w:rPr>
      </w:pPr>
      <w:r w:rsidRPr="005D6E3D">
        <w:rPr>
          <w:rFonts w:ascii="Times New Roman" w:eastAsia="Times New Roman" w:hAnsi="Times New Roman" w:cs="Times New Roman"/>
          <w:b/>
          <w:sz w:val="24"/>
          <w:szCs w:val="24"/>
        </w:rPr>
        <w:t>A</w:t>
      </w:r>
      <w:r w:rsidR="004D1E85" w:rsidRPr="005D6E3D">
        <w:rPr>
          <w:rFonts w:ascii="Times New Roman" w:eastAsia="Times New Roman" w:hAnsi="Times New Roman" w:cs="Times New Roman"/>
          <w:b/>
          <w:sz w:val="24"/>
          <w:szCs w:val="24"/>
        </w:rPr>
        <w:t>bstrak</w:t>
      </w:r>
    </w:p>
    <w:p w:rsidR="00C42501" w:rsidRPr="00311EF3" w:rsidRDefault="00C42501" w:rsidP="009E30FF">
      <w:pPr>
        <w:spacing w:after="0" w:line="240" w:lineRule="auto"/>
        <w:jc w:val="center"/>
        <w:rPr>
          <w:rFonts w:ascii="Times New Roman" w:eastAsia="Times New Roman" w:hAnsi="Times New Roman" w:cs="Times New Roman"/>
          <w:b/>
          <w:sz w:val="24"/>
          <w:szCs w:val="24"/>
        </w:rPr>
      </w:pPr>
    </w:p>
    <w:p w:rsidR="00C42501" w:rsidRPr="00311EF3" w:rsidRDefault="00C42501" w:rsidP="009E30FF">
      <w:pPr>
        <w:pStyle w:val="ListParagraph"/>
        <w:spacing w:after="0" w:line="240" w:lineRule="auto"/>
        <w:ind w:left="0"/>
        <w:jc w:val="both"/>
        <w:rPr>
          <w:rFonts w:ascii="Times New Roman" w:hAnsi="Times New Roman" w:cs="Times New Roman"/>
          <w:sz w:val="24"/>
          <w:szCs w:val="24"/>
        </w:rPr>
      </w:pPr>
      <w:r w:rsidRPr="00311EF3">
        <w:rPr>
          <w:rFonts w:ascii="Times New Roman" w:hAnsi="Times New Roman" w:cs="Times New Roman"/>
          <w:sz w:val="24"/>
          <w:szCs w:val="24"/>
        </w:rPr>
        <w:t>Penelitian ini berujuan untuk melihat pengaruh pijat oksitosin terhadap produksi ASI pada ibu post partum di wilayah kerja puskesmas kedurang. Penelitian ini menggunakan metode penelitian pra eksperimental dengan pendekatan  bersifat Eksperimen One</w:t>
      </w:r>
      <w:r>
        <w:rPr>
          <w:rFonts w:ascii="Times New Roman" w:hAnsi="Times New Roman" w:cs="Times New Roman"/>
          <w:sz w:val="24"/>
          <w:szCs w:val="24"/>
        </w:rPr>
        <w:t xml:space="preserve">  Group Pre-Test-Post Test. Popu</w:t>
      </w:r>
      <w:r w:rsidRPr="00311EF3">
        <w:rPr>
          <w:rFonts w:ascii="Times New Roman" w:hAnsi="Times New Roman" w:cs="Times New Roman"/>
          <w:sz w:val="24"/>
          <w:szCs w:val="24"/>
        </w:rPr>
        <w:t>lasi dalam penelitian ini a</w:t>
      </w:r>
      <w:r>
        <w:rPr>
          <w:rFonts w:ascii="Times New Roman" w:hAnsi="Times New Roman" w:cs="Times New Roman"/>
          <w:sz w:val="24"/>
          <w:szCs w:val="24"/>
        </w:rPr>
        <w:t>dalah ibu hamil yang memiliki tapsiran persalinan</w:t>
      </w:r>
      <w:r w:rsidRPr="00311EF3">
        <w:rPr>
          <w:rFonts w:ascii="Times New Roman" w:hAnsi="Times New Roman" w:cs="Times New Roman"/>
          <w:sz w:val="24"/>
          <w:szCs w:val="24"/>
        </w:rPr>
        <w:t xml:space="preserve"> bulan juni dan juli yang berjumlah 19 orang dengan sampel menggunakan teknik ac</w:t>
      </w:r>
      <w:r>
        <w:rPr>
          <w:rFonts w:ascii="Times New Roman" w:hAnsi="Times New Roman" w:cs="Times New Roman"/>
          <w:sz w:val="24"/>
          <w:szCs w:val="24"/>
        </w:rPr>
        <w:t>c</w:t>
      </w:r>
      <w:r w:rsidRPr="00311EF3">
        <w:rPr>
          <w:rFonts w:ascii="Times New Roman" w:hAnsi="Times New Roman" w:cs="Times New Roman"/>
          <w:sz w:val="24"/>
          <w:szCs w:val="24"/>
        </w:rPr>
        <w:t>edental sampling. Pengumpulan data dalam penelitian ini menggunakan data primer untuk melihat identitas responden dan data sekunder dengan cara melakukan pijat oksitosin pada responden. Analisis data dilakukan dengan uji shapiro-wilk dan uji paired sample t-test.hasil penelitian didapatkan : (1) dari 17 sampel terdapat 13 responden produksi ASI kurang dan 4 responden produksi ASI cukup. (2) dari 17 responden terdapat 6 orang responden produksi ASI kurang dan 11 responden produksi ASI cukup. (3) terdapat pengaruh yang signifikan antara pijat oksitosin terhadap produksi ASI pada ibu post partum di wilayah kerja puskesmas kedurang kabupaten bengkulu selatan tahun 2019. Diharapkan  pihak  puskesmas untuk dapat meningkatkan pengetahuan dan wawasan masyarakat khususnya tentang cara peningkatan jumlah produksi ASI pada ibu post partum dengan cara melakukan penyuluhan tentang pijat oksitosin dalam meningkatkan jumlah produksi ASI.</w:t>
      </w:r>
    </w:p>
    <w:p w:rsidR="00C42501" w:rsidRPr="00311EF3" w:rsidRDefault="00C42501" w:rsidP="009E30FF">
      <w:pPr>
        <w:spacing w:after="0" w:line="240" w:lineRule="auto"/>
        <w:jc w:val="both"/>
        <w:rPr>
          <w:rFonts w:ascii="Times New Roman" w:hAnsi="Times New Roman" w:cs="Times New Roman"/>
          <w:sz w:val="24"/>
          <w:szCs w:val="24"/>
        </w:rPr>
      </w:pPr>
    </w:p>
    <w:p w:rsidR="00C42501" w:rsidRPr="00B91146" w:rsidRDefault="00C42501" w:rsidP="009E30FF">
      <w:pPr>
        <w:spacing w:after="0" w:line="240" w:lineRule="auto"/>
        <w:jc w:val="both"/>
        <w:rPr>
          <w:rFonts w:ascii="Times New Roman" w:eastAsia="Times New Roman" w:hAnsi="Times New Roman" w:cs="Times New Roman"/>
          <w:b/>
          <w:bCs/>
          <w:sz w:val="24"/>
          <w:szCs w:val="24"/>
        </w:rPr>
      </w:pPr>
      <w:r w:rsidRPr="00B91146">
        <w:rPr>
          <w:rFonts w:ascii="Times New Roman" w:eastAsia="Times New Roman" w:hAnsi="Times New Roman" w:cs="Times New Roman"/>
          <w:b/>
          <w:bCs/>
          <w:sz w:val="24"/>
          <w:szCs w:val="24"/>
        </w:rPr>
        <w:t xml:space="preserve">Kata Kunci: </w:t>
      </w:r>
      <w:r w:rsidRPr="00425180">
        <w:rPr>
          <w:rFonts w:ascii="Times New Roman" w:eastAsia="Times New Roman" w:hAnsi="Times New Roman" w:cs="Times New Roman"/>
          <w:sz w:val="24"/>
          <w:szCs w:val="24"/>
        </w:rPr>
        <w:t>Pijat Oksitosin, Produksi ASI</w:t>
      </w:r>
    </w:p>
    <w:p w:rsidR="00425180" w:rsidRDefault="00425180" w:rsidP="009E30FF">
      <w:pPr>
        <w:shd w:val="clear" w:color="auto" w:fill="FFFFFF" w:themeFill="background1"/>
        <w:spacing w:after="0" w:line="240" w:lineRule="auto"/>
        <w:contextualSpacing/>
        <w:jc w:val="center"/>
        <w:rPr>
          <w:rFonts w:ascii="Times New Roman" w:eastAsia="Times New Roman" w:hAnsi="Times New Roman" w:cs="Times New Roman"/>
          <w:b/>
          <w:bCs/>
          <w:sz w:val="24"/>
          <w:szCs w:val="24"/>
          <w:lang w:val="en-US"/>
        </w:rPr>
      </w:pPr>
    </w:p>
    <w:p w:rsidR="00C42501" w:rsidRDefault="004D1E85" w:rsidP="009E30FF">
      <w:pPr>
        <w:shd w:val="clear" w:color="auto" w:fill="FFFFFF" w:themeFill="background1"/>
        <w:spacing w:after="0" w:line="240" w:lineRule="auto"/>
        <w:contextualSpacing/>
        <w:jc w:val="center"/>
        <w:rPr>
          <w:rFonts w:ascii="Times New Roman" w:eastAsia="Times New Roman" w:hAnsi="Times New Roman" w:cs="Times New Roman"/>
          <w:b/>
          <w:bCs/>
          <w:sz w:val="24"/>
          <w:szCs w:val="24"/>
        </w:rPr>
      </w:pPr>
      <w:r w:rsidRPr="007C7B24">
        <w:rPr>
          <w:rFonts w:ascii="Times New Roman" w:eastAsia="Times New Roman" w:hAnsi="Times New Roman" w:cs="Times New Roman"/>
          <w:b/>
          <w:bCs/>
          <w:sz w:val="24"/>
          <w:szCs w:val="24"/>
        </w:rPr>
        <w:t>Abstract</w:t>
      </w:r>
    </w:p>
    <w:p w:rsidR="00C42501" w:rsidRPr="007C7B24" w:rsidRDefault="00C42501" w:rsidP="009E30FF">
      <w:pPr>
        <w:shd w:val="clear" w:color="auto" w:fill="FFFFFF" w:themeFill="background1"/>
        <w:spacing w:after="0" w:line="240" w:lineRule="auto"/>
        <w:contextualSpacing/>
        <w:jc w:val="both"/>
        <w:rPr>
          <w:rFonts w:ascii="Times New Roman" w:eastAsia="Times New Roman" w:hAnsi="Times New Roman" w:cs="Times New Roman"/>
          <w:b/>
          <w:bCs/>
          <w:sz w:val="24"/>
          <w:szCs w:val="24"/>
        </w:rPr>
      </w:pPr>
    </w:p>
    <w:p w:rsidR="00C42501" w:rsidRDefault="00C42501" w:rsidP="009E30FF">
      <w:pPr>
        <w:pStyle w:val="ListParagraph"/>
        <w:spacing w:after="0" w:line="240" w:lineRule="auto"/>
        <w:ind w:left="0"/>
        <w:jc w:val="both"/>
        <w:rPr>
          <w:rFonts w:ascii="Times New Roman" w:hAnsi="Times New Roman" w:cs="Times New Roman"/>
          <w:sz w:val="24"/>
          <w:szCs w:val="24"/>
          <w:lang w:val="en-US"/>
        </w:rPr>
      </w:pPr>
      <w:r w:rsidRPr="00E14679">
        <w:rPr>
          <w:rFonts w:ascii="Times New Roman" w:hAnsi="Times New Roman" w:cs="Times New Roman"/>
          <w:sz w:val="24"/>
          <w:szCs w:val="24"/>
        </w:rPr>
        <w:t>This study aims to look at the effect of oxytocin massage on breast milk production in post partum mothers in the working area of ​​health centers in Kedurang</w:t>
      </w:r>
      <w:r w:rsidRPr="007C7B24">
        <w:rPr>
          <w:rFonts w:ascii="Times New Roman" w:hAnsi="Times New Roman" w:cs="Times New Roman"/>
          <w:sz w:val="24"/>
          <w:szCs w:val="24"/>
        </w:rPr>
        <w:t xml:space="preserve">. This study uses a pre-experimental research method with One Group Pre-Test-Post Test approach. Popolation in this research is pregnant women who have TP in June and July totaling 19 people with samples using acedental sampling technique. Data collection in this study uses primary data to see the </w:t>
      </w:r>
      <w:r w:rsidRPr="007C7B24">
        <w:rPr>
          <w:rFonts w:ascii="Times New Roman" w:hAnsi="Times New Roman" w:cs="Times New Roman"/>
          <w:sz w:val="24"/>
          <w:szCs w:val="24"/>
        </w:rPr>
        <w:lastRenderedPageBreak/>
        <w:t>identity of respondents and secondary data by doing oxytocin massage on respondents.</w:t>
      </w:r>
      <w:r w:rsidR="00425180">
        <w:rPr>
          <w:rFonts w:ascii="Times New Roman" w:hAnsi="Times New Roman" w:cs="Times New Roman"/>
          <w:sz w:val="24"/>
          <w:szCs w:val="24"/>
          <w:lang w:val="en-US"/>
        </w:rPr>
        <w:t xml:space="preserve"> </w:t>
      </w:r>
      <w:r w:rsidRPr="007C7B24">
        <w:rPr>
          <w:rFonts w:ascii="Times New Roman" w:hAnsi="Times New Roman" w:cs="Times New Roman"/>
          <w:sz w:val="24"/>
          <w:szCs w:val="24"/>
        </w:rPr>
        <w:t>Data analysis was performed with the Shapiro-Wilk test and paired sample t-test. The results were obtained :  (1) From 17 samples, there were 13 respondents with insufficient ASI production and 4 respondents who had sufficient ASI production.(2) from 17 respondents there were 6 respondents with insufficient ASI production and 11 respondents who had enough ASI production.(3)there is a significant influence between oxytocin massage on breast milk production in post partum mothers in the working area of ​​the health center in the south bengkulu district in 2019.It is expected that the puskesmas will be able to increase public knowledge and insight, especially on how to increase the amount of milk production in post partum mothers by conducting counseling about oxytocin massage in increasing the amount of milk production.</w:t>
      </w:r>
    </w:p>
    <w:p w:rsidR="00425180" w:rsidRPr="00425180" w:rsidRDefault="00425180" w:rsidP="009E30FF">
      <w:pPr>
        <w:pStyle w:val="ListParagraph"/>
        <w:spacing w:after="0" w:line="240" w:lineRule="auto"/>
        <w:ind w:left="0"/>
        <w:jc w:val="both"/>
        <w:rPr>
          <w:rFonts w:asciiTheme="majorBidi" w:hAnsiTheme="majorBidi" w:cstheme="majorBidi"/>
          <w:sz w:val="24"/>
          <w:szCs w:val="24"/>
          <w:lang w:val="en-US"/>
        </w:rPr>
      </w:pPr>
    </w:p>
    <w:p w:rsidR="00C42501" w:rsidRPr="007C7B24" w:rsidRDefault="00C42501" w:rsidP="009E30FF">
      <w:pPr>
        <w:pStyle w:val="HTMLPreformatted"/>
        <w:shd w:val="clear" w:color="auto" w:fill="FFFFFF" w:themeFill="background1"/>
        <w:jc w:val="both"/>
        <w:rPr>
          <w:rFonts w:ascii="Times New Roman" w:hAnsi="Times New Roman" w:cs="Times New Roman"/>
          <w:b/>
          <w:sz w:val="24"/>
          <w:szCs w:val="24"/>
        </w:rPr>
      </w:pPr>
      <w:r w:rsidRPr="007C7B24">
        <w:rPr>
          <w:rFonts w:ascii="Times New Roman" w:hAnsi="Times New Roman" w:cs="Times New Roman"/>
          <w:b/>
          <w:sz w:val="24"/>
          <w:szCs w:val="24"/>
        </w:rPr>
        <w:t xml:space="preserve">Keywords: </w:t>
      </w:r>
      <w:r w:rsidRPr="00425180">
        <w:rPr>
          <w:rFonts w:ascii="Times New Roman" w:hAnsi="Times New Roman" w:cs="Times New Roman"/>
          <w:bCs/>
          <w:sz w:val="24"/>
          <w:szCs w:val="24"/>
        </w:rPr>
        <w:t>Oxytocin Massage, Milk Production</w:t>
      </w:r>
    </w:p>
    <w:p w:rsidR="00C42501" w:rsidRPr="00311EF3" w:rsidRDefault="00C42501" w:rsidP="009E30FF">
      <w:pPr>
        <w:spacing w:after="0" w:line="240" w:lineRule="auto"/>
        <w:contextualSpacing/>
        <w:jc w:val="center"/>
        <w:rPr>
          <w:rFonts w:ascii="Times New Roman" w:eastAsia="Times New Roman" w:hAnsi="Times New Roman" w:cs="Times New Roman"/>
          <w:bCs/>
          <w:sz w:val="24"/>
          <w:szCs w:val="24"/>
        </w:rPr>
      </w:pPr>
    </w:p>
    <w:p w:rsidR="00DF0BA0" w:rsidRPr="00D22CEB" w:rsidRDefault="00DF0BA0" w:rsidP="009E30FF">
      <w:pPr>
        <w:pStyle w:val="ListParagraph"/>
        <w:numPr>
          <w:ilvl w:val="0"/>
          <w:numId w:val="1"/>
        </w:numPr>
        <w:spacing w:after="0" w:line="240" w:lineRule="auto"/>
        <w:ind w:left="360"/>
        <w:jc w:val="both"/>
        <w:rPr>
          <w:rFonts w:asciiTheme="majorBidi" w:hAnsiTheme="majorBidi" w:cstheme="majorBidi"/>
          <w:b/>
          <w:sz w:val="24"/>
          <w:szCs w:val="24"/>
        </w:rPr>
      </w:pPr>
      <w:r w:rsidRPr="00D22CEB">
        <w:rPr>
          <w:rFonts w:asciiTheme="majorBidi" w:hAnsiTheme="majorBidi" w:cstheme="majorBidi"/>
          <w:b/>
          <w:sz w:val="24"/>
          <w:szCs w:val="24"/>
        </w:rPr>
        <w:t>Pendahuluan</w:t>
      </w:r>
    </w:p>
    <w:p w:rsidR="00561971" w:rsidRDefault="00561971" w:rsidP="009E30FF">
      <w:pPr>
        <w:spacing w:after="0" w:line="240" w:lineRule="auto"/>
        <w:ind w:firstLine="567"/>
        <w:contextualSpacing/>
        <w:jc w:val="both"/>
        <w:rPr>
          <w:rFonts w:ascii="Times New Roman" w:hAnsi="Times New Roman" w:cs="Times New Roman"/>
          <w:i/>
          <w:iCs/>
          <w:sz w:val="24"/>
          <w:szCs w:val="24"/>
        </w:rPr>
        <w:sectPr w:rsidR="00561971" w:rsidSect="0032061C">
          <w:type w:val="continuous"/>
          <w:pgSz w:w="11907" w:h="16840" w:code="9"/>
          <w:pgMar w:top="2268" w:right="1701" w:bottom="1701" w:left="2268" w:header="720" w:footer="720" w:gutter="0"/>
          <w:cols w:space="282"/>
          <w:docGrid w:linePitch="360"/>
        </w:sectPr>
      </w:pPr>
    </w:p>
    <w:p w:rsidR="00425180" w:rsidRDefault="00425180" w:rsidP="009E30FF">
      <w:pPr>
        <w:spacing w:after="0" w:line="240" w:lineRule="auto"/>
        <w:ind w:firstLine="567"/>
        <w:contextualSpacing/>
        <w:jc w:val="both"/>
        <w:rPr>
          <w:rFonts w:ascii="Times New Roman" w:hAnsi="Times New Roman" w:cs="Times New Roman"/>
          <w:sz w:val="24"/>
          <w:szCs w:val="24"/>
        </w:rPr>
      </w:pPr>
      <w:r w:rsidRPr="00425180">
        <w:rPr>
          <w:rFonts w:ascii="Times New Roman" w:hAnsi="Times New Roman" w:cs="Times New Roman"/>
          <w:i/>
          <w:iCs/>
          <w:sz w:val="24"/>
          <w:szCs w:val="24"/>
        </w:rPr>
        <w:lastRenderedPageBreak/>
        <w:t>World Health Organization</w:t>
      </w:r>
      <w:r w:rsidRPr="00E62DC8">
        <w:rPr>
          <w:rFonts w:ascii="Times New Roman" w:hAnsi="Times New Roman" w:cs="Times New Roman"/>
          <w:sz w:val="24"/>
          <w:szCs w:val="24"/>
        </w:rPr>
        <w:t xml:space="preserve"> (WHO) dan </w:t>
      </w:r>
      <w:r w:rsidRPr="00425180">
        <w:rPr>
          <w:rFonts w:ascii="Times New Roman" w:hAnsi="Times New Roman" w:cs="Times New Roman"/>
          <w:i/>
          <w:iCs/>
          <w:sz w:val="24"/>
          <w:szCs w:val="24"/>
        </w:rPr>
        <w:t>United Nations Childrens Fund</w:t>
      </w:r>
      <w:r w:rsidRPr="00E62DC8">
        <w:rPr>
          <w:rFonts w:ascii="Times New Roman" w:hAnsi="Times New Roman" w:cs="Times New Roman"/>
          <w:sz w:val="24"/>
          <w:szCs w:val="24"/>
        </w:rPr>
        <w:t xml:space="preserve"> (UNICEF) merekomendasikan agar ibu menyusui bayinya saat satu jam pertama setelah melahirkan dan melanjutkan hingga usia 6 bulan pertama kehidupan bayi. Pengenalan makanan pelengkap dengan nutrisi yang memadai dan aman diberikan saat bayi memasuki usia 6 </w:t>
      </w:r>
      <w:r w:rsidRPr="00425180">
        <w:rPr>
          <w:rFonts w:asciiTheme="majorBidi" w:hAnsiTheme="majorBidi" w:cstheme="majorBidi"/>
          <w:sz w:val="24"/>
          <w:szCs w:val="24"/>
        </w:rPr>
        <w:t>bulan</w:t>
      </w:r>
      <w:r w:rsidRPr="00E62DC8">
        <w:rPr>
          <w:rFonts w:ascii="Times New Roman" w:hAnsi="Times New Roman" w:cs="Times New Roman"/>
          <w:sz w:val="24"/>
          <w:szCs w:val="24"/>
        </w:rPr>
        <w:t xml:space="preserve"> dengan terus menyusui sampai</w:t>
      </w:r>
      <w:r>
        <w:rPr>
          <w:rFonts w:ascii="Times New Roman" w:hAnsi="Times New Roman" w:cs="Times New Roman"/>
          <w:sz w:val="24"/>
          <w:szCs w:val="24"/>
        </w:rPr>
        <w:t xml:space="preserve"> 2 tahun atau lebih (WHO, 2016).</w:t>
      </w:r>
    </w:p>
    <w:p w:rsidR="00425180" w:rsidRPr="002579BC" w:rsidRDefault="00425180" w:rsidP="009E30FF">
      <w:pPr>
        <w:spacing w:after="0" w:line="240" w:lineRule="auto"/>
        <w:ind w:firstLine="567"/>
        <w:contextualSpacing/>
        <w:jc w:val="both"/>
        <w:rPr>
          <w:rFonts w:ascii="Times New Roman" w:hAnsi="Times New Roman" w:cs="Times New Roman"/>
          <w:sz w:val="24"/>
          <w:szCs w:val="24"/>
        </w:rPr>
      </w:pPr>
      <w:r w:rsidRPr="00C606E1">
        <w:rPr>
          <w:rFonts w:ascii="Times New Roman" w:hAnsi="Times New Roman" w:cs="Times New Roman"/>
          <w:sz w:val="24"/>
          <w:szCs w:val="24"/>
        </w:rPr>
        <w:t>Dalam Riskesdas 2013 yang menjadi salah satu indikator yang dapat digunakan untuk PHBS sesuai dengan kriteria PHBS yang ditetapkan oleh Pusat Promkes pada tahun 2011, yaitu memberi ASI eksklusif. Proses mulai m</w:t>
      </w:r>
      <w:r>
        <w:rPr>
          <w:rFonts w:ascii="Times New Roman" w:hAnsi="Times New Roman" w:cs="Times New Roman"/>
          <w:sz w:val="24"/>
          <w:szCs w:val="24"/>
        </w:rPr>
        <w:t>enyusui terbanyak terjadi pada 1-</w:t>
      </w:r>
      <w:r w:rsidRPr="00C606E1">
        <w:rPr>
          <w:rFonts w:ascii="Times New Roman" w:hAnsi="Times New Roman" w:cs="Times New Roman"/>
          <w:sz w:val="24"/>
          <w:szCs w:val="24"/>
        </w:rPr>
        <w:t>6 jam setelah kelahiran (35,2%) dan kurang</w:t>
      </w:r>
      <w:r>
        <w:rPr>
          <w:rFonts w:ascii="Times New Roman" w:hAnsi="Times New Roman" w:cs="Times New Roman"/>
          <w:sz w:val="24"/>
          <w:szCs w:val="24"/>
        </w:rPr>
        <w:t xml:space="preserve"> dari 1 jam (Inisiasi menyusui D</w:t>
      </w:r>
      <w:r w:rsidRPr="00C606E1">
        <w:rPr>
          <w:rFonts w:ascii="Times New Roman" w:hAnsi="Times New Roman" w:cs="Times New Roman"/>
          <w:sz w:val="24"/>
          <w:szCs w:val="24"/>
        </w:rPr>
        <w:t xml:space="preserve">ini) sebesar 34,5%. Sedangkan </w:t>
      </w:r>
      <w:r w:rsidRPr="00425180">
        <w:rPr>
          <w:rFonts w:asciiTheme="majorBidi" w:hAnsiTheme="majorBidi" w:cstheme="majorBidi"/>
          <w:sz w:val="24"/>
          <w:szCs w:val="24"/>
        </w:rPr>
        <w:t>proses</w:t>
      </w:r>
      <w:r w:rsidRPr="00C606E1">
        <w:rPr>
          <w:rFonts w:ascii="Times New Roman" w:hAnsi="Times New Roman" w:cs="Times New Roman"/>
          <w:sz w:val="24"/>
          <w:szCs w:val="24"/>
        </w:rPr>
        <w:t xml:space="preserve"> mulai menyusui terendah terjadi pada 7-23 jam setelah kelahiran yaitu sebesar 3,7% (Kemenkes RI, 2015)</w:t>
      </w:r>
      <w:r>
        <w:rPr>
          <w:rFonts w:ascii="Times New Roman" w:hAnsi="Times New Roman" w:cs="Times New Roman"/>
          <w:sz w:val="24"/>
          <w:szCs w:val="24"/>
        </w:rPr>
        <w:t xml:space="preserve">. </w:t>
      </w:r>
    </w:p>
    <w:p w:rsidR="00425180" w:rsidRDefault="00425180" w:rsidP="009E30FF">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Air susu ibu (ASI) merupakan makanan yang terbaik bagi bayi, karena mengandung semua zat gizi dengan jumlah dan komposisi ideal yang dibutuhkan oleh bayi untuk tumbuh </w:t>
      </w:r>
      <w:r>
        <w:rPr>
          <w:rFonts w:ascii="Times New Roman" w:hAnsi="Times New Roman" w:cs="Times New Roman"/>
          <w:sz w:val="24"/>
          <w:szCs w:val="24"/>
        </w:rPr>
        <w:lastRenderedPageBreak/>
        <w:t xml:space="preserve">dan berkembang secara optimal, terutama pada umur 0-6 bulan. Selain itu, ASI juga memiliki banyak keunggulan </w:t>
      </w:r>
      <w:r w:rsidRPr="00425180">
        <w:rPr>
          <w:rFonts w:asciiTheme="majorBidi" w:hAnsiTheme="majorBidi" w:cstheme="majorBidi"/>
          <w:sz w:val="24"/>
          <w:szCs w:val="24"/>
        </w:rPr>
        <w:t>diantaranya</w:t>
      </w:r>
      <w:r>
        <w:rPr>
          <w:rFonts w:ascii="Times New Roman" w:hAnsi="Times New Roman" w:cs="Times New Roman"/>
          <w:sz w:val="24"/>
          <w:szCs w:val="24"/>
        </w:rPr>
        <w:t xml:space="preserve"> adalah ASI lebih murah, lebih higienis dan praktis (Latifah, Juhar dkk, 2015).</w:t>
      </w:r>
    </w:p>
    <w:p w:rsidR="00425180" w:rsidRDefault="00425180" w:rsidP="009E30FF">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Pemberian </w:t>
      </w:r>
      <w:r w:rsidRPr="00425180">
        <w:rPr>
          <w:rFonts w:asciiTheme="majorBidi" w:hAnsiTheme="majorBidi" w:cstheme="majorBidi"/>
          <w:sz w:val="24"/>
          <w:szCs w:val="24"/>
        </w:rPr>
        <w:t>ASI</w:t>
      </w:r>
      <w:r>
        <w:rPr>
          <w:rFonts w:ascii="Times New Roman" w:hAnsi="Times New Roman" w:cs="Times New Roman"/>
          <w:sz w:val="24"/>
          <w:szCs w:val="24"/>
        </w:rPr>
        <w:t xml:space="preserve"> yang tidak ekslusif  pada bayi akan berdampak mengalami resiko kematian karena diare 3,94 kali lebih besar dibandingkan dengan bayi yang mendapatkan ASI ekslusisif.  Bayi yang tidak mendapatkan zat kekebalan tubuh dan tidak mendapatkan makanan yang bergizi tinggi serta berkualitas akan menyebabkan bayi mudah mengalami sakit yang berakibat pertumbuhan dan perkembangan kecerdasannya terhambat (Mursyida, 2013). </w:t>
      </w:r>
    </w:p>
    <w:p w:rsidR="00425180" w:rsidRDefault="00425180" w:rsidP="009E30FF">
      <w:pPr>
        <w:spacing w:after="0" w:line="240" w:lineRule="auto"/>
        <w:ind w:firstLine="567"/>
        <w:contextualSpacing/>
        <w:jc w:val="both"/>
        <w:rPr>
          <w:rFonts w:ascii="Times New Roman" w:hAnsi="Times New Roman" w:cs="Times New Roman"/>
          <w:sz w:val="24"/>
          <w:szCs w:val="24"/>
        </w:rPr>
      </w:pPr>
      <w:r w:rsidRPr="00C606E1">
        <w:rPr>
          <w:rFonts w:ascii="Times New Roman" w:hAnsi="Times New Roman" w:cs="Times New Roman"/>
          <w:sz w:val="24"/>
          <w:szCs w:val="24"/>
        </w:rPr>
        <w:t xml:space="preserve">Di Indonesia hampir 9 dari 10 ibu pernah memberikan ASI, namun penelitian IDAI (Yohmi dkk, 2015) menemukan hanya 49,8% yang memberikan ASI secara eksklusif selama 6 bulan sesuai rekomendasi WHO. Rendahnya cakupan pemberian ASI ekslusif ini dapat </w:t>
      </w:r>
      <w:r w:rsidRPr="00425180">
        <w:rPr>
          <w:rFonts w:asciiTheme="majorBidi" w:hAnsiTheme="majorBidi" w:cstheme="majorBidi"/>
          <w:sz w:val="24"/>
          <w:szCs w:val="24"/>
        </w:rPr>
        <w:t>berdampak</w:t>
      </w:r>
      <w:r w:rsidRPr="00C606E1">
        <w:rPr>
          <w:rFonts w:ascii="Times New Roman" w:hAnsi="Times New Roman" w:cs="Times New Roman"/>
          <w:sz w:val="24"/>
          <w:szCs w:val="24"/>
        </w:rPr>
        <w:t xml:space="preserve"> pada kualitas hidup generasi penerus bangsa </w:t>
      </w:r>
      <w:r w:rsidRPr="00C606E1">
        <w:rPr>
          <w:rFonts w:ascii="Times New Roman" w:hAnsi="Times New Roman" w:cs="Times New Roman"/>
          <w:sz w:val="24"/>
          <w:szCs w:val="24"/>
        </w:rPr>
        <w:lastRenderedPageBreak/>
        <w:t xml:space="preserve">dan juga pada perekonomian nasional. (IDAI, 2016) </w:t>
      </w:r>
      <w:r>
        <w:rPr>
          <w:rFonts w:ascii="Times New Roman" w:hAnsi="Times New Roman" w:cs="Times New Roman"/>
          <w:sz w:val="24"/>
          <w:szCs w:val="24"/>
        </w:rPr>
        <w:t>.</w:t>
      </w:r>
    </w:p>
    <w:p w:rsidR="00425180" w:rsidRDefault="00425180" w:rsidP="009E30FF">
      <w:pPr>
        <w:spacing w:after="0" w:line="240" w:lineRule="auto"/>
        <w:ind w:firstLine="567"/>
        <w:contextualSpacing/>
        <w:jc w:val="both"/>
        <w:rPr>
          <w:rFonts w:ascii="Times New Roman" w:hAnsi="Times New Roman" w:cs="Times New Roman"/>
          <w:sz w:val="24"/>
          <w:szCs w:val="24"/>
        </w:rPr>
      </w:pPr>
      <w:r w:rsidRPr="00C606E1">
        <w:rPr>
          <w:rFonts w:ascii="Times New Roman" w:hAnsi="Times New Roman" w:cs="Times New Roman"/>
          <w:sz w:val="24"/>
          <w:szCs w:val="24"/>
        </w:rPr>
        <w:t xml:space="preserve">Kekurangan gizi yang terjadi pada awal kehidupan dapat mengakibatkan terjadinya growth faltering (gagal tumbuh) sehingga bayi akan tumbuh menjadi anak yang lebih pendek  dari normal. Selain itu, kekurangan gizi juga dapat berpengaruh terhadap perkembangan kognitif, morbiditas dan mortalitas bayi. Gizi yang baik akan mempercepat pemulihan dan mengurangi intensitas (kegawatan) penyakit infeksi pada bayi. Kejadian infeksi pada bayi tidak dapat disepelekan, mengingat infeksi merupakan penyebab utama kematian bayi di </w:t>
      </w:r>
      <w:r w:rsidRPr="00425180">
        <w:rPr>
          <w:rFonts w:asciiTheme="majorBidi" w:hAnsiTheme="majorBidi" w:cstheme="majorBidi"/>
          <w:sz w:val="24"/>
          <w:szCs w:val="24"/>
        </w:rPr>
        <w:t>negara</w:t>
      </w:r>
      <w:r w:rsidRPr="00C606E1">
        <w:rPr>
          <w:rFonts w:ascii="Times New Roman" w:hAnsi="Times New Roman" w:cs="Times New Roman"/>
          <w:sz w:val="24"/>
          <w:szCs w:val="24"/>
        </w:rPr>
        <w:t xml:space="preserve"> berkem</w:t>
      </w:r>
      <w:r>
        <w:rPr>
          <w:rFonts w:ascii="Times New Roman" w:hAnsi="Times New Roman" w:cs="Times New Roman"/>
          <w:sz w:val="24"/>
          <w:szCs w:val="24"/>
        </w:rPr>
        <w:t xml:space="preserve">bang( Fikawati dkk, 2015). </w:t>
      </w:r>
    </w:p>
    <w:p w:rsidR="00425180" w:rsidRDefault="00425180" w:rsidP="009E30FF">
      <w:pPr>
        <w:spacing w:after="0" w:line="240" w:lineRule="auto"/>
        <w:ind w:firstLine="567"/>
        <w:contextualSpacing/>
        <w:jc w:val="both"/>
        <w:rPr>
          <w:rFonts w:ascii="Times New Roman" w:hAnsi="Times New Roman" w:cs="Times New Roman"/>
          <w:sz w:val="24"/>
          <w:szCs w:val="24"/>
        </w:rPr>
      </w:pPr>
      <w:r w:rsidRPr="00142012">
        <w:rPr>
          <w:rFonts w:ascii="Times New Roman" w:hAnsi="Times New Roman" w:cs="Times New Roman"/>
          <w:sz w:val="24"/>
          <w:szCs w:val="24"/>
        </w:rPr>
        <w:t xml:space="preserve">Rendahnya praktik pemberian ASI eksklusif disebabkan karena kurangnya </w:t>
      </w:r>
      <w:r w:rsidRPr="00425180">
        <w:rPr>
          <w:rFonts w:asciiTheme="majorBidi" w:hAnsiTheme="majorBidi" w:cstheme="majorBidi"/>
          <w:sz w:val="24"/>
          <w:szCs w:val="24"/>
        </w:rPr>
        <w:t>pengetahuan</w:t>
      </w:r>
      <w:r w:rsidRPr="00142012">
        <w:rPr>
          <w:rFonts w:ascii="Times New Roman" w:hAnsi="Times New Roman" w:cs="Times New Roman"/>
          <w:sz w:val="24"/>
          <w:szCs w:val="24"/>
        </w:rPr>
        <w:t xml:space="preserve"> ibu, faktor sosial budaya, kurangnya informasi tentang ASI eksklusif dan konseling laktasi dari tenaga kesehatan serta kuatnya promosi susu formula di dalam sarana pelayanan kesehatan </w:t>
      </w:r>
      <w:r>
        <w:rPr>
          <w:rFonts w:ascii="Times New Roman" w:hAnsi="Times New Roman" w:cs="Times New Roman"/>
          <w:sz w:val="24"/>
          <w:szCs w:val="24"/>
        </w:rPr>
        <w:t xml:space="preserve">modern/swasta (Ambarwati et, </w:t>
      </w:r>
      <w:r w:rsidRPr="00142012">
        <w:rPr>
          <w:rFonts w:ascii="Times New Roman" w:hAnsi="Times New Roman" w:cs="Times New Roman"/>
          <w:sz w:val="24"/>
          <w:szCs w:val="24"/>
        </w:rPr>
        <w:t xml:space="preserve"> 2013).  </w:t>
      </w:r>
    </w:p>
    <w:p w:rsidR="00425180" w:rsidRDefault="00425180" w:rsidP="009E30FF">
      <w:pPr>
        <w:spacing w:after="0" w:line="240" w:lineRule="auto"/>
        <w:ind w:firstLine="567"/>
        <w:contextualSpacing/>
        <w:jc w:val="both"/>
        <w:rPr>
          <w:rFonts w:ascii="Times New Roman" w:hAnsi="Times New Roman" w:cs="Times New Roman"/>
          <w:sz w:val="24"/>
          <w:szCs w:val="24"/>
        </w:rPr>
      </w:pPr>
      <w:r w:rsidRPr="00142012">
        <w:rPr>
          <w:rFonts w:ascii="Times New Roman" w:hAnsi="Times New Roman" w:cs="Times New Roman"/>
          <w:sz w:val="24"/>
          <w:szCs w:val="24"/>
        </w:rPr>
        <w:t>Beberapa penyebab kegagalan menyusui juga telah diidentifikasi dari beberapa penelitian, yaitu kurangnya dukungan sosial, kontak yang kurang intensif antara ibu dan bayi, pengaruh sosial yang permisif terhadap pemberian susu formula atau penghentian menyusui, praktik komersil dari pabrik susu formula, pengenalan dini makanan pengganti ASI, pengetahuan yang kurang tentang menyusui pada ibu dan petugas kesehatan, kecemasan dan stres ibu, kurang percaya diri pada ibu untuk menyusui, berat badan bayi yan</w:t>
      </w:r>
      <w:r>
        <w:rPr>
          <w:rFonts w:ascii="Times New Roman" w:hAnsi="Times New Roman" w:cs="Times New Roman"/>
          <w:sz w:val="24"/>
          <w:szCs w:val="24"/>
        </w:rPr>
        <w:t xml:space="preserve">g kurang, ibu malnutrisi, multipara </w:t>
      </w:r>
      <w:r w:rsidRPr="00142012">
        <w:rPr>
          <w:rFonts w:ascii="Times New Roman" w:hAnsi="Times New Roman" w:cs="Times New Roman"/>
          <w:sz w:val="24"/>
          <w:szCs w:val="24"/>
        </w:rPr>
        <w:t xml:space="preserve">atau primipara, kontrasepsi hormonal dan temperamen bayi (Juanita, 2016). </w:t>
      </w:r>
    </w:p>
    <w:p w:rsidR="00425180" w:rsidRDefault="00425180" w:rsidP="009E30FF">
      <w:pPr>
        <w:spacing w:after="0" w:line="240" w:lineRule="auto"/>
        <w:ind w:firstLine="567"/>
        <w:contextualSpacing/>
        <w:jc w:val="both"/>
        <w:rPr>
          <w:rFonts w:ascii="Times New Roman" w:hAnsi="Times New Roman" w:cs="Times New Roman"/>
          <w:sz w:val="24"/>
          <w:szCs w:val="24"/>
        </w:rPr>
      </w:pPr>
      <w:r w:rsidRPr="00142012">
        <w:rPr>
          <w:rFonts w:ascii="Times New Roman" w:hAnsi="Times New Roman" w:cs="Times New Roman"/>
          <w:sz w:val="24"/>
          <w:szCs w:val="24"/>
        </w:rPr>
        <w:lastRenderedPageBreak/>
        <w:t xml:space="preserve">Ketidakcukupan produksi ASI adalah alasan utama  ibu untuk penghentian </w:t>
      </w:r>
      <w:r w:rsidRPr="00425180">
        <w:rPr>
          <w:rFonts w:asciiTheme="majorBidi" w:hAnsiTheme="majorBidi" w:cstheme="majorBidi"/>
          <w:sz w:val="24"/>
          <w:szCs w:val="24"/>
        </w:rPr>
        <w:t>pemberian</w:t>
      </w:r>
      <w:r w:rsidRPr="00142012">
        <w:rPr>
          <w:rFonts w:ascii="Times New Roman" w:hAnsi="Times New Roman" w:cs="Times New Roman"/>
          <w:sz w:val="24"/>
          <w:szCs w:val="24"/>
        </w:rPr>
        <w:t xml:space="preserve"> ASI, karena ibu merasa dirinya tidak mempunyai kecukupan produksi ASI untuk memenuhi kebutuhan bayi dan mendukung kenaikan</w:t>
      </w:r>
      <w:r>
        <w:rPr>
          <w:rFonts w:ascii="Times New Roman" w:hAnsi="Times New Roman" w:cs="Times New Roman"/>
          <w:sz w:val="24"/>
          <w:szCs w:val="24"/>
        </w:rPr>
        <w:t xml:space="preserve"> berat badan bayi (Rahayu </w:t>
      </w:r>
      <w:r w:rsidRPr="00142012">
        <w:rPr>
          <w:rFonts w:ascii="Times New Roman" w:hAnsi="Times New Roman" w:cs="Times New Roman"/>
          <w:sz w:val="24"/>
          <w:szCs w:val="24"/>
        </w:rPr>
        <w:t xml:space="preserve">, 2015). </w:t>
      </w:r>
    </w:p>
    <w:p w:rsidR="00425180" w:rsidRDefault="00425180" w:rsidP="009E30FF">
      <w:pPr>
        <w:spacing w:after="0" w:line="240" w:lineRule="auto"/>
        <w:ind w:firstLine="567"/>
        <w:contextualSpacing/>
        <w:jc w:val="both"/>
        <w:rPr>
          <w:rFonts w:ascii="Times New Roman" w:hAnsi="Times New Roman" w:cs="Times New Roman"/>
          <w:sz w:val="24"/>
          <w:szCs w:val="24"/>
        </w:rPr>
      </w:pPr>
      <w:r w:rsidRPr="00142012">
        <w:rPr>
          <w:rFonts w:ascii="Times New Roman" w:hAnsi="Times New Roman" w:cs="Times New Roman"/>
          <w:sz w:val="24"/>
          <w:szCs w:val="24"/>
        </w:rPr>
        <w:t xml:space="preserve">Rendahnya pemberian ASI </w:t>
      </w:r>
      <w:r w:rsidRPr="00CA1C7A">
        <w:rPr>
          <w:rFonts w:ascii="Times New Roman" w:hAnsi="Times New Roman" w:cs="Times New Roman"/>
          <w:sz w:val="24"/>
          <w:szCs w:val="24"/>
        </w:rPr>
        <w:t xml:space="preserve">eksklusif disebabkan karena ibu belum memahami manfaat ASI bagi kesehatan anak. Dukungan Keluarga mempengaruhi keberhasilan ASI eksklusif selama enam bulan. Keputusan ibu untuk menyusui dipengaruhi pengetahuan anggota keluarga tentang manfaat menyusui, serta konsultan laktasi (Rahayu &amp; Yunarsih, 2017). Tidak adanya peningkatan jumlah ibu yang berhasil menyusui, akan berdampak pada tanggung jawab petugas kesehatan dan unit komunitas lokal terhadap angka kesakitan bayi yang semakin </w:t>
      </w:r>
      <w:r w:rsidRPr="00425180">
        <w:rPr>
          <w:rFonts w:asciiTheme="majorBidi" w:hAnsiTheme="majorBidi" w:cstheme="majorBidi"/>
          <w:sz w:val="24"/>
          <w:szCs w:val="24"/>
        </w:rPr>
        <w:t>meningkat</w:t>
      </w:r>
      <w:r w:rsidRPr="00CA1C7A">
        <w:rPr>
          <w:rFonts w:ascii="Times New Roman" w:hAnsi="Times New Roman" w:cs="Times New Roman"/>
          <w:sz w:val="24"/>
          <w:szCs w:val="24"/>
        </w:rPr>
        <w:t xml:space="preserve">. Hal tersebut berkaitan dengan pemberian makan pada bayi terlalu dini, di mana hal ini memegang peranan penting dalam insiden penyakit pada bayi. </w:t>
      </w:r>
    </w:p>
    <w:p w:rsidR="00425180" w:rsidRPr="00CA1C7A" w:rsidRDefault="00425180" w:rsidP="009E30FF">
      <w:pPr>
        <w:spacing w:after="0" w:line="240" w:lineRule="auto"/>
        <w:ind w:firstLine="567"/>
        <w:contextualSpacing/>
        <w:jc w:val="both"/>
        <w:rPr>
          <w:rFonts w:ascii="Times New Roman" w:hAnsi="Times New Roman" w:cs="Times New Roman"/>
          <w:sz w:val="24"/>
          <w:szCs w:val="24"/>
        </w:rPr>
      </w:pPr>
      <w:r w:rsidRPr="00CA1C7A">
        <w:rPr>
          <w:rFonts w:ascii="Times New Roman" w:hAnsi="Times New Roman" w:cs="Times New Roman"/>
          <w:sz w:val="24"/>
          <w:szCs w:val="24"/>
        </w:rPr>
        <w:t>Hal tersebut juga nantinya akan berdampak pada peningkatan anggaran nasional pada pem</w:t>
      </w:r>
      <w:r>
        <w:rPr>
          <w:rFonts w:ascii="Times New Roman" w:hAnsi="Times New Roman" w:cs="Times New Roman"/>
          <w:sz w:val="24"/>
          <w:szCs w:val="24"/>
        </w:rPr>
        <w:t xml:space="preserve">biayaan kesehatan, </w:t>
      </w:r>
      <w:r w:rsidRPr="00CA1C7A">
        <w:rPr>
          <w:rFonts w:ascii="Times New Roman" w:hAnsi="Times New Roman" w:cs="Times New Roman"/>
          <w:sz w:val="24"/>
          <w:szCs w:val="24"/>
        </w:rPr>
        <w:t xml:space="preserve">Sekitar 80% sampai 90% produksi ASI ditentukan oleh keadaan emosi ibu yang berkaitan dengan refleks oksitosin ibu berupa pikiran, perasaan dan sensasi. Apabila hal tersebut meningkat akan memperlancar prosuksi ASI </w:t>
      </w:r>
      <w:r>
        <w:rPr>
          <w:rFonts w:ascii="Times New Roman" w:hAnsi="Times New Roman" w:cs="Times New Roman"/>
          <w:sz w:val="24"/>
          <w:szCs w:val="24"/>
        </w:rPr>
        <w:t xml:space="preserve">(Juanita, </w:t>
      </w:r>
      <w:r w:rsidRPr="00425180">
        <w:rPr>
          <w:rFonts w:asciiTheme="majorBidi" w:hAnsiTheme="majorBidi" w:cstheme="majorBidi"/>
          <w:sz w:val="24"/>
          <w:szCs w:val="24"/>
        </w:rPr>
        <w:t>2016</w:t>
      </w:r>
      <w:r w:rsidRPr="00CA1C7A">
        <w:rPr>
          <w:rFonts w:ascii="Times New Roman" w:hAnsi="Times New Roman" w:cs="Times New Roman"/>
          <w:sz w:val="24"/>
          <w:szCs w:val="24"/>
        </w:rPr>
        <w:t>).</w:t>
      </w:r>
    </w:p>
    <w:p w:rsidR="00425180" w:rsidRDefault="00425180" w:rsidP="009E30FF">
      <w:pPr>
        <w:spacing w:after="0" w:line="240" w:lineRule="auto"/>
        <w:ind w:firstLine="567"/>
        <w:contextualSpacing/>
        <w:jc w:val="both"/>
        <w:rPr>
          <w:rFonts w:ascii="Times New Roman" w:hAnsi="Times New Roman" w:cs="Times New Roman"/>
          <w:sz w:val="24"/>
          <w:szCs w:val="24"/>
        </w:rPr>
      </w:pPr>
      <w:r w:rsidRPr="00CA1C7A">
        <w:rPr>
          <w:rFonts w:ascii="Times New Roman" w:hAnsi="Times New Roman" w:cs="Times New Roman"/>
          <w:sz w:val="24"/>
          <w:szCs w:val="24"/>
        </w:rPr>
        <w:t xml:space="preserve">Hormon oksitosin bekerja merangsang otot polos untuk meremas ASI yang ada pada alveoli, lobus serta duktus yang berisi ASI yang dikeluarkan melalui putting susu. (Walyani dan Purwoastuti, 2015) Menurut Fikawati, dkk (2015) </w:t>
      </w:r>
      <w:r w:rsidRPr="00CA1C7A">
        <w:rPr>
          <w:rFonts w:ascii="Times New Roman" w:hAnsi="Times New Roman" w:cs="Times New Roman"/>
          <w:sz w:val="24"/>
          <w:szCs w:val="24"/>
        </w:rPr>
        <w:lastRenderedPageBreak/>
        <w:t xml:space="preserve">menyebutkan bahwa salah satu tindakan yang perlu dilakukan untuk memaksimalkan kualitas dan kuantitas ASI, yaitu pemijatan punggung. Pemijatan punggung ini berguna untuk merangsang pengeluaran hormon oksitosin menjadi lebih optimal dan pengeluaran ASI menjadi lancar. </w:t>
      </w:r>
    </w:p>
    <w:p w:rsidR="00425180" w:rsidRDefault="00425180" w:rsidP="009E30FF">
      <w:pPr>
        <w:spacing w:after="0" w:line="240" w:lineRule="auto"/>
        <w:ind w:firstLine="567"/>
        <w:contextualSpacing/>
        <w:jc w:val="both"/>
        <w:rPr>
          <w:rFonts w:ascii="Times New Roman" w:hAnsi="Times New Roman" w:cs="Times New Roman"/>
          <w:sz w:val="24"/>
          <w:szCs w:val="24"/>
        </w:rPr>
      </w:pPr>
      <w:r w:rsidRPr="00CA1C7A">
        <w:rPr>
          <w:rFonts w:ascii="Times New Roman" w:hAnsi="Times New Roman" w:cs="Times New Roman"/>
          <w:sz w:val="24"/>
          <w:szCs w:val="24"/>
        </w:rPr>
        <w:t>Menuru</w:t>
      </w:r>
      <w:r>
        <w:rPr>
          <w:rFonts w:ascii="Times New Roman" w:hAnsi="Times New Roman" w:cs="Times New Roman"/>
          <w:sz w:val="24"/>
          <w:szCs w:val="24"/>
        </w:rPr>
        <w:t>t Lowdermik, Perry &amp; Bobak (2016</w:t>
      </w:r>
      <w:r w:rsidRPr="00CA1C7A">
        <w:rPr>
          <w:rFonts w:ascii="Times New Roman" w:hAnsi="Times New Roman" w:cs="Times New Roman"/>
          <w:sz w:val="24"/>
          <w:szCs w:val="24"/>
        </w:rPr>
        <w:t>), pijat oksitosin merupakan salah satu solusi untuk mengatasi ketidaklancaran produksi ASI. Pijat Oksito</w:t>
      </w:r>
      <w:r w:rsidRPr="00425180">
        <w:rPr>
          <w:rFonts w:asciiTheme="majorBidi" w:hAnsiTheme="majorBidi" w:cstheme="majorBidi"/>
          <w:sz w:val="24"/>
          <w:szCs w:val="24"/>
        </w:rPr>
        <w:t>s</w:t>
      </w:r>
      <w:r w:rsidRPr="00CA1C7A">
        <w:rPr>
          <w:rFonts w:ascii="Times New Roman" w:hAnsi="Times New Roman" w:cs="Times New Roman"/>
          <w:sz w:val="24"/>
          <w:szCs w:val="24"/>
        </w:rPr>
        <w:t>in adalah pemijatan pada sepanjang tulang belakang (vertebrae) sampai tulang costae kelima-keenam dan merupakan usaha untuk merangsang hormon prolaktin dan oks</w:t>
      </w:r>
      <w:r>
        <w:rPr>
          <w:rFonts w:ascii="Times New Roman" w:hAnsi="Times New Roman" w:cs="Times New Roman"/>
          <w:sz w:val="24"/>
          <w:szCs w:val="24"/>
        </w:rPr>
        <w:t>itosin setelah melahirkan.</w:t>
      </w:r>
    </w:p>
    <w:p w:rsidR="00425180" w:rsidRDefault="00425180" w:rsidP="009E30FF">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Berdasarkan </w:t>
      </w:r>
      <w:r w:rsidRPr="00425180">
        <w:rPr>
          <w:rFonts w:asciiTheme="majorBidi" w:hAnsiTheme="majorBidi" w:cstheme="majorBidi"/>
          <w:sz w:val="24"/>
          <w:szCs w:val="24"/>
        </w:rPr>
        <w:t>penelitian</w:t>
      </w:r>
      <w:r>
        <w:rPr>
          <w:rFonts w:ascii="Times New Roman" w:hAnsi="Times New Roman" w:cs="Times New Roman"/>
          <w:sz w:val="24"/>
          <w:szCs w:val="24"/>
        </w:rPr>
        <w:t xml:space="preserve"> yang dilakukan oleh yusarih asih (2017) menunjukkan ada pengaruh yang signifikan antara pijat oksitosin terhadap produksi ASI pada ibu post partum di BPM lia maria sukarame bandar lampung tahun 2017. </w:t>
      </w:r>
    </w:p>
    <w:p w:rsidR="00425180" w:rsidRDefault="00425180" w:rsidP="009E30FF">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Hasil Dari Data Profil Kesehatan Provinsi Bengkulu tahun 2017 menunjukkan bahwa angka persalinan dan angka ASI ekslusif yang paling tertinggi terdapat di kabupaten bengkulu selatan dengan jumlah ASI ekslusif sebanyak 1.930.  Dari DataProfil Kesehatan Kabupaten bengkulu selatan  5 wilayah kerja puskesmas yang tertinggi dalam jumlah ASI ekslusif yaitu puskesmas kota manna 92,1%, M.tahta 90,2% seginim 88%, kayu kunyit 84,3% dan kedurang 81,5%.</w:t>
      </w:r>
    </w:p>
    <w:p w:rsidR="00691131" w:rsidRPr="00977A8E" w:rsidRDefault="00425180" w:rsidP="009E30FF">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Berdasarkan hasil survey awal yang dilakukan peneliti pada tanggal 25sampai dengan 26 februari 2019 dari 3 orang ibu post partum yang di wawancarai ketiganya mengatakan tidak mengetahui tentang pijat oksitosin dan manfaatnya untuk </w:t>
      </w:r>
      <w:r>
        <w:rPr>
          <w:rFonts w:ascii="Times New Roman" w:hAnsi="Times New Roman" w:cs="Times New Roman"/>
          <w:sz w:val="24"/>
          <w:szCs w:val="24"/>
        </w:rPr>
        <w:lastRenderedPageBreak/>
        <w:t>menambah produksi ASI. Oleh karena itu maka dipilihlah puskesmas kedurang kabupaten bengkulu selatan sebagai objek penelitian dan belum pernah diadakan penelitian tentang pengaruh pijat oksitosin terhadap produksi ASI pada ibu post partum, untuk itu peneliti tertarik untuk melakukan penelitian di tempat ini dan ingin mendapatkan gambaran yang jelas dan akurat mengenai pengaruh pijat oksitosin terhadap produksi ASI pada ibu post partum diwilayah kerja puskesmas kedurang kabupaten bengkulu selatan tahun 2019.</w:t>
      </w:r>
    </w:p>
    <w:p w:rsidR="00425180" w:rsidRPr="001F1A0C" w:rsidRDefault="00691131" w:rsidP="009E30FF">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Rumusan </w:t>
      </w:r>
      <w:r w:rsidR="00425180">
        <w:rPr>
          <w:rFonts w:ascii="Times New Roman" w:hAnsi="Times New Roman" w:cs="Times New Roman"/>
          <w:sz w:val="24"/>
          <w:szCs w:val="24"/>
        </w:rPr>
        <w:t xml:space="preserve">masalah dalam penelitian ini adalah apakah ada Pengaruh Pijat Oksitosi Terdahap Produksi ASI Pada Ibu Post Partum Diwilayah Kerja Puskesmas Kedurang Kabupaten </w:t>
      </w:r>
      <w:r w:rsidR="00425180" w:rsidRPr="00425180">
        <w:rPr>
          <w:rFonts w:asciiTheme="majorBidi" w:hAnsiTheme="majorBidi" w:cstheme="majorBidi"/>
          <w:sz w:val="24"/>
          <w:szCs w:val="24"/>
        </w:rPr>
        <w:t>Bengkulu</w:t>
      </w:r>
      <w:r w:rsidR="00425180">
        <w:rPr>
          <w:rFonts w:ascii="Times New Roman" w:hAnsi="Times New Roman" w:cs="Times New Roman"/>
          <w:sz w:val="24"/>
          <w:szCs w:val="24"/>
        </w:rPr>
        <w:t xml:space="preserve"> Selatan Tahun 2019. </w:t>
      </w:r>
      <w:r w:rsidRPr="005F348B">
        <w:rPr>
          <w:rFonts w:ascii="Times New Roman" w:hAnsi="Times New Roman" w:cs="Times New Roman"/>
          <w:sz w:val="24"/>
          <w:szCs w:val="24"/>
        </w:rPr>
        <w:t xml:space="preserve">Tujuan penelitian ini untuk mengetahui </w:t>
      </w:r>
      <w:r w:rsidR="00425180" w:rsidRPr="00425180">
        <w:rPr>
          <w:rFonts w:asciiTheme="majorBidi" w:hAnsiTheme="majorBidi" w:cstheme="majorBidi"/>
          <w:sz w:val="24"/>
          <w:szCs w:val="24"/>
        </w:rPr>
        <w:t>Pengaruh</w:t>
      </w:r>
      <w:r w:rsidR="00425180">
        <w:rPr>
          <w:rFonts w:ascii="Times New Roman" w:hAnsi="Times New Roman" w:cs="Times New Roman"/>
          <w:sz w:val="24"/>
          <w:szCs w:val="24"/>
        </w:rPr>
        <w:t xml:space="preserve"> Pijat Oksitosin Terhadap Produksi ASI Pada Ibu Post Partum Di Wilayah Kerja Puskesmas Kedurang Kabupaten Bengkulu Selatan Tahun 2019.</w:t>
      </w:r>
    </w:p>
    <w:p w:rsidR="001773C6" w:rsidRPr="00D22CEB" w:rsidRDefault="001773C6" w:rsidP="009E30FF">
      <w:pPr>
        <w:spacing w:after="0" w:line="240" w:lineRule="auto"/>
        <w:ind w:firstLine="567"/>
        <w:contextualSpacing/>
        <w:jc w:val="both"/>
        <w:rPr>
          <w:rFonts w:asciiTheme="majorBidi" w:hAnsiTheme="majorBidi" w:cstheme="majorBidi"/>
          <w:color w:val="000000" w:themeColor="text1"/>
          <w:sz w:val="24"/>
          <w:szCs w:val="24"/>
        </w:rPr>
      </w:pPr>
    </w:p>
    <w:p w:rsidR="004B3694" w:rsidRPr="00D22CEB" w:rsidRDefault="004B3694" w:rsidP="009E30FF">
      <w:pPr>
        <w:numPr>
          <w:ilvl w:val="0"/>
          <w:numId w:val="1"/>
        </w:numPr>
        <w:spacing w:after="0" w:line="240" w:lineRule="auto"/>
        <w:ind w:left="360"/>
        <w:contextualSpacing/>
        <w:jc w:val="both"/>
        <w:rPr>
          <w:rFonts w:asciiTheme="majorBidi" w:eastAsia="Calibri" w:hAnsiTheme="majorBidi" w:cstheme="majorBidi"/>
          <w:b/>
          <w:sz w:val="24"/>
          <w:szCs w:val="24"/>
        </w:rPr>
      </w:pPr>
      <w:r w:rsidRPr="00D22CEB">
        <w:rPr>
          <w:rFonts w:asciiTheme="majorBidi" w:eastAsia="Calibri" w:hAnsiTheme="majorBidi" w:cstheme="majorBidi"/>
          <w:b/>
          <w:sz w:val="24"/>
          <w:szCs w:val="24"/>
        </w:rPr>
        <w:t>Metode Penelitian</w:t>
      </w:r>
    </w:p>
    <w:p w:rsidR="004B3694" w:rsidRDefault="00A4443A" w:rsidP="009E30FF">
      <w:pPr>
        <w:spacing w:after="0" w:line="240" w:lineRule="auto"/>
        <w:ind w:firstLine="567"/>
        <w:contextualSpacing/>
        <w:jc w:val="both"/>
        <w:rPr>
          <w:rFonts w:asciiTheme="majorBidi" w:eastAsia="Calibri" w:hAnsiTheme="majorBidi" w:cstheme="majorBidi"/>
          <w:sz w:val="24"/>
          <w:szCs w:val="24"/>
          <w:lang w:val="en-US"/>
        </w:rPr>
      </w:pPr>
      <w:r w:rsidRPr="00D22CEB">
        <w:rPr>
          <w:rFonts w:asciiTheme="majorBidi" w:hAnsiTheme="majorBidi" w:cstheme="majorBidi"/>
          <w:sz w:val="24"/>
          <w:szCs w:val="24"/>
        </w:rPr>
        <w:t xml:space="preserve">Desain Penelitian ini menggunakan jenis penelitian </w:t>
      </w:r>
      <w:r w:rsidRPr="00D22CEB">
        <w:rPr>
          <w:rFonts w:asciiTheme="majorBidi" w:hAnsiTheme="majorBidi" w:cstheme="majorBidi"/>
          <w:i/>
          <w:sz w:val="24"/>
          <w:szCs w:val="24"/>
        </w:rPr>
        <w:t xml:space="preserve">survey Analitik </w:t>
      </w:r>
      <w:r w:rsidRPr="00D22CEB">
        <w:rPr>
          <w:rFonts w:asciiTheme="majorBidi" w:hAnsiTheme="majorBidi" w:cstheme="majorBidi"/>
          <w:sz w:val="24"/>
          <w:szCs w:val="24"/>
        </w:rPr>
        <w:t xml:space="preserve">dengan pendekatan rancangan studi </w:t>
      </w:r>
      <w:r w:rsidRPr="00D22CEB">
        <w:rPr>
          <w:rFonts w:asciiTheme="majorBidi" w:hAnsiTheme="majorBidi" w:cstheme="majorBidi"/>
          <w:i/>
          <w:shd w:val="clear" w:color="auto" w:fill="FFFFFF"/>
        </w:rPr>
        <w:t>Cross Sectional</w:t>
      </w:r>
      <w:r w:rsidRPr="00D22CEB">
        <w:rPr>
          <w:rFonts w:asciiTheme="majorBidi" w:hAnsiTheme="majorBidi" w:cstheme="majorBidi"/>
          <w:shd w:val="clear" w:color="auto" w:fill="FFFFFF"/>
        </w:rPr>
        <w:t>.</w:t>
      </w:r>
      <w:r w:rsidRPr="00D22CEB">
        <w:rPr>
          <w:rFonts w:asciiTheme="majorBidi" w:hAnsiTheme="majorBidi" w:cstheme="majorBidi"/>
          <w:shd w:val="clear" w:color="auto" w:fill="FFFFFF"/>
          <w:lang w:val="en-US"/>
        </w:rPr>
        <w:t xml:space="preserve"> </w:t>
      </w:r>
      <w:r w:rsidR="005F348B">
        <w:rPr>
          <w:rFonts w:asciiTheme="majorBidi" w:hAnsiTheme="majorBidi" w:cstheme="majorBidi"/>
          <w:shd w:val="clear" w:color="auto" w:fill="FFFFFF"/>
          <w:lang w:val="en-US"/>
        </w:rPr>
        <w:t xml:space="preserve"> </w:t>
      </w:r>
      <w:r w:rsidR="005F348B" w:rsidRPr="00D000EE">
        <w:rPr>
          <w:rFonts w:ascii="Times New Roman" w:hAnsi="Times New Roman" w:cs="Times New Roman"/>
          <w:sz w:val="24"/>
          <w:szCs w:val="24"/>
        </w:rPr>
        <w:t>Populasi dalam penelitian ini adalah ibu</w:t>
      </w:r>
      <w:r w:rsidR="005F348B">
        <w:rPr>
          <w:rFonts w:ascii="Times New Roman" w:hAnsi="Times New Roman" w:cs="Times New Roman"/>
          <w:sz w:val="24"/>
          <w:szCs w:val="24"/>
        </w:rPr>
        <w:t xml:space="preserve"> </w:t>
      </w:r>
      <w:r w:rsidR="005F348B" w:rsidRPr="00D000EE">
        <w:rPr>
          <w:rFonts w:ascii="Times New Roman" w:hAnsi="Times New Roman" w:cs="Times New Roman"/>
          <w:sz w:val="24"/>
          <w:szCs w:val="24"/>
        </w:rPr>
        <w:t>hamil dengan tapsiran persalinan pada bulan juni dan juli  yang berjumlah 19 orang di Wilayah Kerja Puskesmas Kedurang Kabupat</w:t>
      </w:r>
      <w:r w:rsidR="005F348B">
        <w:rPr>
          <w:rFonts w:ascii="Times New Roman" w:hAnsi="Times New Roman" w:cs="Times New Roman"/>
          <w:sz w:val="24"/>
          <w:szCs w:val="24"/>
        </w:rPr>
        <w:t>en Bengkulu Selatan Tahun 2019.</w:t>
      </w:r>
      <w:r w:rsidR="005F348B">
        <w:rPr>
          <w:rFonts w:ascii="Times New Roman" w:hAnsi="Times New Roman" w:cs="Times New Roman"/>
          <w:sz w:val="24"/>
          <w:szCs w:val="24"/>
          <w:lang w:val="en-US"/>
        </w:rPr>
        <w:t xml:space="preserve"> </w:t>
      </w:r>
      <w:r w:rsidR="005F348B">
        <w:rPr>
          <w:rFonts w:ascii="Times New Roman" w:hAnsi="Times New Roman" w:cs="Times New Roman"/>
          <w:sz w:val="24"/>
          <w:szCs w:val="24"/>
        </w:rPr>
        <w:t xml:space="preserve">Teknik pengambilan sampel  non random yaitu </w:t>
      </w:r>
      <w:r w:rsidR="005F348B" w:rsidRPr="00193264">
        <w:rPr>
          <w:rFonts w:ascii="Times New Roman" w:hAnsi="Times New Roman" w:cs="Times New Roman"/>
          <w:i/>
          <w:sz w:val="24"/>
          <w:szCs w:val="24"/>
        </w:rPr>
        <w:t>accidental</w:t>
      </w:r>
      <w:r w:rsidR="005F348B" w:rsidRPr="00193264">
        <w:rPr>
          <w:rFonts w:ascii="Times New Roman" w:hAnsi="Times New Roman" w:cs="Times New Roman"/>
          <w:bCs/>
          <w:i/>
          <w:color w:val="222222"/>
          <w:sz w:val="24"/>
          <w:szCs w:val="24"/>
          <w:shd w:val="clear" w:color="auto" w:fill="FFFFFF"/>
        </w:rPr>
        <w:t xml:space="preserve"> sampling</w:t>
      </w:r>
      <w:r w:rsidR="005F348B">
        <w:rPr>
          <w:rFonts w:ascii="Times New Roman" w:hAnsi="Times New Roman" w:cs="Times New Roman"/>
          <w:bCs/>
          <w:color w:val="222222"/>
          <w:sz w:val="24"/>
          <w:szCs w:val="24"/>
          <w:shd w:val="clear" w:color="auto" w:fill="FFFFFF"/>
        </w:rPr>
        <w:t xml:space="preserve"> </w:t>
      </w:r>
      <w:r w:rsidR="005F348B">
        <w:rPr>
          <w:rFonts w:ascii="Times New Roman" w:hAnsi="Times New Roman" w:cs="Times New Roman"/>
          <w:sz w:val="24"/>
          <w:szCs w:val="24"/>
        </w:rPr>
        <w:t>yaitu ibu post partum  yang kebetulan dijumpai pada peneliti di wilayah kerja puskesmas kedurang kabupaten bengkulu selatan tahun 2019 yang berjumlah 17 orang.</w:t>
      </w:r>
      <w:r w:rsidR="005F348B">
        <w:rPr>
          <w:rFonts w:ascii="Times New Roman" w:hAnsi="Times New Roman" w:cs="Times New Roman"/>
          <w:sz w:val="24"/>
          <w:szCs w:val="24"/>
          <w:lang w:val="en-US"/>
        </w:rPr>
        <w:t xml:space="preserve"> </w:t>
      </w:r>
      <w:r w:rsidR="004B3694" w:rsidRPr="00D22CEB">
        <w:rPr>
          <w:rFonts w:asciiTheme="majorBidi" w:eastAsia="Calibri" w:hAnsiTheme="majorBidi" w:cstheme="majorBidi"/>
          <w:sz w:val="24"/>
          <w:szCs w:val="24"/>
        </w:rPr>
        <w:t xml:space="preserve">Pengumpulan data dalam penelitian ini menggunakan data </w:t>
      </w:r>
      <w:r w:rsidR="004B3694" w:rsidRPr="00D22CEB">
        <w:rPr>
          <w:rFonts w:asciiTheme="majorBidi" w:eastAsia="Calibri" w:hAnsiTheme="majorBidi" w:cstheme="majorBidi"/>
          <w:sz w:val="24"/>
          <w:szCs w:val="24"/>
        </w:rPr>
        <w:lastRenderedPageBreak/>
        <w:t>skunder</w:t>
      </w:r>
      <w:r w:rsidR="0039168D" w:rsidRPr="00D22CEB">
        <w:rPr>
          <w:rFonts w:asciiTheme="majorBidi" w:eastAsia="Calibri" w:hAnsiTheme="majorBidi" w:cstheme="majorBidi"/>
          <w:sz w:val="24"/>
          <w:szCs w:val="24"/>
          <w:lang w:val="en-US"/>
        </w:rPr>
        <w:t xml:space="preserve"> dan data primer</w:t>
      </w:r>
      <w:r w:rsidR="004B3694" w:rsidRPr="00D22CEB">
        <w:rPr>
          <w:rFonts w:asciiTheme="majorBidi" w:eastAsia="Calibri" w:hAnsiTheme="majorBidi" w:cstheme="majorBidi"/>
          <w:sz w:val="24"/>
          <w:szCs w:val="24"/>
        </w:rPr>
        <w:t xml:space="preserve">. </w:t>
      </w:r>
      <w:r w:rsidR="004B3694" w:rsidRPr="00D22CEB">
        <w:rPr>
          <w:rFonts w:asciiTheme="majorBidi" w:eastAsia="Calibri" w:hAnsiTheme="majorBidi" w:cstheme="majorBidi"/>
          <w:sz w:val="24"/>
          <w:szCs w:val="24"/>
          <w:lang w:val="en-US"/>
        </w:rPr>
        <w:t xml:space="preserve">Teknik analisa data menggunakan analisis Univariat dan analisis Bivariate. </w:t>
      </w:r>
      <w:r w:rsidR="004B3694" w:rsidRPr="00D22CEB">
        <w:rPr>
          <w:rFonts w:asciiTheme="majorBidi" w:eastAsia="Calibri" w:hAnsiTheme="majorBidi" w:cstheme="majorBidi"/>
          <w:sz w:val="24"/>
          <w:szCs w:val="24"/>
        </w:rPr>
        <w:t xml:space="preserve">Untuk mengetahui keeratan hubungannya digunakan uji </w:t>
      </w:r>
      <w:r w:rsidR="004B3694" w:rsidRPr="00D22CEB">
        <w:rPr>
          <w:rFonts w:asciiTheme="majorBidi" w:eastAsia="Calibri" w:hAnsiTheme="majorBidi" w:cstheme="majorBidi"/>
          <w:i/>
          <w:sz w:val="24"/>
          <w:szCs w:val="24"/>
        </w:rPr>
        <w:t>Contingency Coefficient (C)</w:t>
      </w:r>
      <w:r w:rsidR="004B3694" w:rsidRPr="00D22CEB">
        <w:rPr>
          <w:rFonts w:asciiTheme="majorBidi" w:eastAsia="Calibri" w:hAnsiTheme="majorBidi" w:cstheme="majorBidi"/>
          <w:sz w:val="24"/>
          <w:szCs w:val="24"/>
        </w:rPr>
        <w:t>.</w:t>
      </w:r>
    </w:p>
    <w:p w:rsidR="00561971" w:rsidRPr="00561971" w:rsidRDefault="00561971" w:rsidP="009E30FF">
      <w:pPr>
        <w:spacing w:after="0" w:line="240" w:lineRule="auto"/>
        <w:ind w:firstLine="567"/>
        <w:contextualSpacing/>
        <w:jc w:val="both"/>
        <w:rPr>
          <w:rFonts w:ascii="Times New Roman" w:hAnsi="Times New Roman" w:cs="Times New Roman"/>
          <w:sz w:val="24"/>
          <w:szCs w:val="24"/>
          <w:lang w:val="en-US"/>
        </w:rPr>
      </w:pPr>
    </w:p>
    <w:p w:rsidR="002D6AD3" w:rsidRPr="00D22CEB" w:rsidRDefault="002D6AD3" w:rsidP="009E30FF">
      <w:pPr>
        <w:pStyle w:val="ListParagraph"/>
        <w:numPr>
          <w:ilvl w:val="0"/>
          <w:numId w:val="1"/>
        </w:numPr>
        <w:spacing w:after="0" w:line="240" w:lineRule="auto"/>
        <w:ind w:left="360"/>
        <w:jc w:val="both"/>
        <w:rPr>
          <w:rFonts w:asciiTheme="majorBidi" w:hAnsiTheme="majorBidi" w:cstheme="majorBidi"/>
          <w:sz w:val="24"/>
          <w:szCs w:val="24"/>
        </w:rPr>
      </w:pPr>
      <w:r w:rsidRPr="00D22CEB">
        <w:rPr>
          <w:rFonts w:asciiTheme="majorBidi" w:hAnsiTheme="majorBidi" w:cstheme="majorBidi"/>
          <w:b/>
          <w:sz w:val="24"/>
          <w:szCs w:val="24"/>
        </w:rPr>
        <w:lastRenderedPageBreak/>
        <w:t xml:space="preserve">Hasil Penelitian </w:t>
      </w:r>
    </w:p>
    <w:p w:rsidR="002D6AD3" w:rsidRPr="005F348B" w:rsidRDefault="00D94A60" w:rsidP="009E30FF">
      <w:pPr>
        <w:pStyle w:val="ListParagraph"/>
        <w:numPr>
          <w:ilvl w:val="0"/>
          <w:numId w:val="2"/>
        </w:numPr>
        <w:spacing w:after="0" w:line="240" w:lineRule="auto"/>
        <w:ind w:left="360"/>
        <w:jc w:val="both"/>
        <w:rPr>
          <w:rFonts w:asciiTheme="majorBidi" w:hAnsiTheme="majorBidi" w:cstheme="majorBidi"/>
          <w:b/>
          <w:bCs/>
          <w:sz w:val="24"/>
          <w:szCs w:val="24"/>
        </w:rPr>
      </w:pPr>
      <w:r w:rsidRPr="00D22CEB">
        <w:rPr>
          <w:rFonts w:asciiTheme="majorBidi" w:hAnsiTheme="majorBidi" w:cstheme="majorBidi"/>
          <w:b/>
          <w:bCs/>
          <w:sz w:val="24"/>
          <w:szCs w:val="24"/>
        </w:rPr>
        <w:t>Analisis Univariat</w:t>
      </w:r>
    </w:p>
    <w:p w:rsidR="005F348B" w:rsidRPr="005F348B" w:rsidRDefault="005F348B" w:rsidP="009E30FF">
      <w:pPr>
        <w:spacing w:after="0" w:line="240" w:lineRule="auto"/>
        <w:ind w:firstLine="567"/>
        <w:contextualSpacing/>
        <w:jc w:val="both"/>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 xml:space="preserve">Uji analisis univariat bertujuan untuk melihat gambaran distribusi frekuensi dan </w:t>
      </w:r>
      <w:r w:rsidRPr="005F348B">
        <w:rPr>
          <w:rFonts w:asciiTheme="majorBidi" w:eastAsia="Calibri" w:hAnsiTheme="majorBidi" w:cstheme="majorBidi"/>
          <w:sz w:val="24"/>
          <w:szCs w:val="24"/>
        </w:rPr>
        <w:t>presentasi</w:t>
      </w:r>
      <w:r w:rsidRPr="005F348B">
        <w:rPr>
          <w:rFonts w:ascii="Times New Roman" w:eastAsiaTheme="minorHAnsi" w:hAnsi="Times New Roman" w:cs="Times New Roman"/>
          <w:sz w:val="24"/>
          <w:szCs w:val="24"/>
          <w:lang w:eastAsia="en-US"/>
        </w:rPr>
        <w:t xml:space="preserve"> dari isi variabel. </w:t>
      </w:r>
    </w:p>
    <w:p w:rsidR="00561971" w:rsidRDefault="00561971" w:rsidP="009E30FF">
      <w:pPr>
        <w:autoSpaceDE w:val="0"/>
        <w:autoSpaceDN w:val="0"/>
        <w:adjustRightInd w:val="0"/>
        <w:spacing w:after="0" w:line="240" w:lineRule="auto"/>
        <w:jc w:val="center"/>
        <w:rPr>
          <w:rFonts w:ascii="Times New Roman" w:eastAsiaTheme="minorHAnsi" w:hAnsi="Times New Roman" w:cs="Times New Roman"/>
          <w:b/>
          <w:bCs/>
          <w:sz w:val="24"/>
          <w:szCs w:val="24"/>
          <w:lang w:eastAsia="en-US"/>
        </w:rPr>
        <w:sectPr w:rsidR="00561971" w:rsidSect="00561971">
          <w:type w:val="continuous"/>
          <w:pgSz w:w="11907" w:h="16840" w:code="9"/>
          <w:pgMar w:top="2268" w:right="1701" w:bottom="1701" w:left="2268" w:header="720" w:footer="720" w:gutter="0"/>
          <w:cols w:num="2" w:space="282"/>
          <w:docGrid w:linePitch="360"/>
        </w:sectPr>
      </w:pPr>
    </w:p>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b/>
          <w:bCs/>
          <w:sz w:val="24"/>
          <w:szCs w:val="24"/>
          <w:lang w:eastAsia="en-US"/>
        </w:rPr>
      </w:pPr>
    </w:p>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b/>
          <w:bCs/>
          <w:sz w:val="24"/>
          <w:szCs w:val="24"/>
          <w:lang w:eastAsia="en-US"/>
        </w:rPr>
      </w:pPr>
      <w:r w:rsidRPr="005F348B">
        <w:rPr>
          <w:rFonts w:ascii="Times New Roman" w:eastAsiaTheme="minorHAnsi" w:hAnsi="Times New Roman" w:cs="Times New Roman"/>
          <w:b/>
          <w:bCs/>
          <w:sz w:val="24"/>
          <w:szCs w:val="24"/>
          <w:lang w:eastAsia="en-US"/>
        </w:rPr>
        <w:t>Tabel 1</w:t>
      </w:r>
    </w:p>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b/>
          <w:bCs/>
          <w:sz w:val="24"/>
          <w:szCs w:val="24"/>
          <w:lang w:val="en-US" w:eastAsia="en-US"/>
        </w:rPr>
      </w:pPr>
      <w:r w:rsidRPr="005F348B">
        <w:rPr>
          <w:rFonts w:ascii="Times New Roman" w:eastAsiaTheme="minorHAnsi" w:hAnsi="Times New Roman" w:cs="Times New Roman"/>
          <w:b/>
          <w:bCs/>
          <w:sz w:val="24"/>
          <w:szCs w:val="24"/>
          <w:lang w:eastAsia="en-US"/>
        </w:rPr>
        <w:t>Distribusi frekuensi responden sebelum dilakukan pijat oksitosin</w:t>
      </w:r>
    </w:p>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b/>
          <w:bCs/>
          <w:sz w:val="24"/>
          <w:szCs w:val="24"/>
          <w:lang w:val="en-US" w:eastAsia="en-US"/>
        </w:rPr>
      </w:pPr>
    </w:p>
    <w:tbl>
      <w:tblPr>
        <w:tblStyle w:val="TableGrid4"/>
        <w:tblW w:w="0" w:type="auto"/>
        <w:tblInd w:w="5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4"/>
        <w:gridCol w:w="6"/>
        <w:gridCol w:w="2144"/>
        <w:gridCol w:w="2812"/>
      </w:tblGrid>
      <w:tr w:rsidR="005F348B" w:rsidRPr="005F348B" w:rsidTr="009E30FF">
        <w:tc>
          <w:tcPr>
            <w:tcW w:w="2380" w:type="dxa"/>
            <w:gridSpan w:val="2"/>
            <w:tcBorders>
              <w:top w:val="single" w:sz="4" w:space="0" w:color="auto"/>
              <w:bottom w:val="single" w:sz="4" w:space="0" w:color="auto"/>
            </w:tcBorders>
            <w:vAlign w:val="center"/>
          </w:tcPr>
          <w:p w:rsidR="005F348B" w:rsidRPr="005F348B" w:rsidRDefault="005F348B" w:rsidP="009E30FF">
            <w:pPr>
              <w:spacing w:after="0" w:line="240" w:lineRule="auto"/>
              <w:contextualSpacing/>
              <w:jc w:val="center"/>
              <w:rPr>
                <w:rFonts w:ascii="Times New Roman" w:eastAsiaTheme="minorHAnsi" w:hAnsi="Times New Roman" w:cs="Times New Roman"/>
                <w:b/>
                <w:bCs/>
                <w:sz w:val="24"/>
                <w:szCs w:val="24"/>
                <w:lang w:eastAsia="en-US"/>
              </w:rPr>
            </w:pPr>
            <w:r w:rsidRPr="005F348B">
              <w:rPr>
                <w:rFonts w:ascii="Times New Roman" w:eastAsiaTheme="minorHAnsi" w:hAnsi="Times New Roman" w:cs="Times New Roman"/>
                <w:b/>
                <w:bCs/>
                <w:sz w:val="24"/>
                <w:szCs w:val="24"/>
                <w:lang w:eastAsia="en-US"/>
              </w:rPr>
              <w:t>Produksi ASI</w:t>
            </w:r>
          </w:p>
        </w:tc>
        <w:tc>
          <w:tcPr>
            <w:tcW w:w="2144" w:type="dxa"/>
            <w:tcBorders>
              <w:top w:val="single" w:sz="4" w:space="0" w:color="auto"/>
              <w:bottom w:val="single" w:sz="4" w:space="0" w:color="auto"/>
            </w:tcBorders>
            <w:vAlign w:val="center"/>
          </w:tcPr>
          <w:p w:rsidR="005F348B" w:rsidRPr="005F348B" w:rsidRDefault="005F348B" w:rsidP="009E30FF">
            <w:pPr>
              <w:spacing w:after="0" w:line="240" w:lineRule="auto"/>
              <w:contextualSpacing/>
              <w:jc w:val="center"/>
              <w:rPr>
                <w:rFonts w:ascii="Times New Roman" w:eastAsiaTheme="minorHAnsi" w:hAnsi="Times New Roman" w:cs="Times New Roman"/>
                <w:b/>
                <w:bCs/>
                <w:sz w:val="24"/>
                <w:szCs w:val="24"/>
                <w:lang w:eastAsia="en-US"/>
              </w:rPr>
            </w:pPr>
            <w:r w:rsidRPr="005F348B">
              <w:rPr>
                <w:rFonts w:ascii="Times New Roman" w:eastAsiaTheme="minorHAnsi" w:hAnsi="Times New Roman" w:cs="Times New Roman"/>
                <w:b/>
                <w:bCs/>
                <w:sz w:val="24"/>
                <w:szCs w:val="24"/>
                <w:lang w:eastAsia="en-US"/>
              </w:rPr>
              <w:t>Frekuensi (F)</w:t>
            </w:r>
          </w:p>
        </w:tc>
        <w:tc>
          <w:tcPr>
            <w:tcW w:w="2812" w:type="dxa"/>
            <w:tcBorders>
              <w:top w:val="single" w:sz="4" w:space="0" w:color="auto"/>
              <w:bottom w:val="single" w:sz="4" w:space="0" w:color="auto"/>
            </w:tcBorders>
            <w:vAlign w:val="center"/>
          </w:tcPr>
          <w:p w:rsidR="005F348B" w:rsidRPr="005F348B" w:rsidRDefault="005F348B" w:rsidP="009E30FF">
            <w:pPr>
              <w:spacing w:after="0" w:line="240" w:lineRule="auto"/>
              <w:contextualSpacing/>
              <w:jc w:val="center"/>
              <w:rPr>
                <w:rFonts w:ascii="Times New Roman" w:eastAsiaTheme="minorHAnsi" w:hAnsi="Times New Roman" w:cs="Times New Roman"/>
                <w:b/>
                <w:bCs/>
                <w:sz w:val="24"/>
                <w:szCs w:val="24"/>
                <w:lang w:eastAsia="en-US"/>
              </w:rPr>
            </w:pPr>
            <w:r w:rsidRPr="005F348B">
              <w:rPr>
                <w:rFonts w:ascii="Times New Roman" w:eastAsiaTheme="minorHAnsi" w:hAnsi="Times New Roman" w:cs="Times New Roman"/>
                <w:b/>
                <w:bCs/>
                <w:sz w:val="24"/>
                <w:szCs w:val="24"/>
                <w:lang w:eastAsia="en-US"/>
              </w:rPr>
              <w:t>Presentasu (%)</w:t>
            </w:r>
          </w:p>
        </w:tc>
      </w:tr>
      <w:tr w:rsidR="005F348B" w:rsidRPr="005F348B" w:rsidTr="009E30FF">
        <w:tc>
          <w:tcPr>
            <w:tcW w:w="2380" w:type="dxa"/>
            <w:gridSpan w:val="2"/>
            <w:tcBorders>
              <w:top w:val="single" w:sz="4" w:space="0" w:color="auto"/>
            </w:tcBorders>
          </w:tcPr>
          <w:p w:rsidR="005F348B" w:rsidRPr="005F348B" w:rsidRDefault="005F348B" w:rsidP="009E30FF">
            <w:pPr>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Kurang</w:t>
            </w:r>
          </w:p>
        </w:tc>
        <w:tc>
          <w:tcPr>
            <w:tcW w:w="2144" w:type="dxa"/>
            <w:tcBorders>
              <w:top w:val="single" w:sz="4" w:space="0" w:color="auto"/>
            </w:tcBorders>
          </w:tcPr>
          <w:p w:rsidR="005F348B" w:rsidRPr="005F348B" w:rsidRDefault="005F348B" w:rsidP="009E30FF">
            <w:pPr>
              <w:spacing w:after="0" w:line="240" w:lineRule="auto"/>
              <w:contextualSpacing/>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 xml:space="preserve"> 13</w:t>
            </w:r>
          </w:p>
        </w:tc>
        <w:tc>
          <w:tcPr>
            <w:tcW w:w="2812" w:type="dxa"/>
            <w:tcBorders>
              <w:top w:val="single" w:sz="4" w:space="0" w:color="auto"/>
            </w:tcBorders>
          </w:tcPr>
          <w:p w:rsidR="005F348B" w:rsidRPr="005F348B" w:rsidRDefault="005F348B" w:rsidP="009E30FF">
            <w:pPr>
              <w:spacing w:after="0" w:line="240" w:lineRule="auto"/>
              <w:contextualSpacing/>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76,5</w:t>
            </w:r>
          </w:p>
        </w:tc>
      </w:tr>
      <w:tr w:rsidR="005F348B" w:rsidRPr="005F348B" w:rsidTr="009E30FF">
        <w:tc>
          <w:tcPr>
            <w:tcW w:w="2380" w:type="dxa"/>
            <w:gridSpan w:val="2"/>
            <w:tcBorders>
              <w:bottom w:val="single" w:sz="4" w:space="0" w:color="auto"/>
            </w:tcBorders>
          </w:tcPr>
          <w:p w:rsidR="005F348B" w:rsidRPr="005F348B" w:rsidRDefault="005F348B" w:rsidP="009E30FF">
            <w:pPr>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Cukup</w:t>
            </w:r>
          </w:p>
        </w:tc>
        <w:tc>
          <w:tcPr>
            <w:tcW w:w="2144" w:type="dxa"/>
            <w:tcBorders>
              <w:bottom w:val="single" w:sz="4" w:space="0" w:color="auto"/>
            </w:tcBorders>
          </w:tcPr>
          <w:p w:rsidR="005F348B" w:rsidRPr="005F348B" w:rsidRDefault="005F348B" w:rsidP="009E30FF">
            <w:pPr>
              <w:spacing w:after="0" w:line="240" w:lineRule="auto"/>
              <w:contextualSpacing/>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4</w:t>
            </w:r>
          </w:p>
        </w:tc>
        <w:tc>
          <w:tcPr>
            <w:tcW w:w="2812" w:type="dxa"/>
            <w:tcBorders>
              <w:bottom w:val="single" w:sz="4" w:space="0" w:color="auto"/>
            </w:tcBorders>
          </w:tcPr>
          <w:p w:rsidR="005F348B" w:rsidRPr="005F348B" w:rsidRDefault="005F348B" w:rsidP="009E30FF">
            <w:pPr>
              <w:spacing w:after="0" w:line="240" w:lineRule="auto"/>
              <w:contextualSpacing/>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23,5</w:t>
            </w:r>
          </w:p>
        </w:tc>
      </w:tr>
      <w:tr w:rsidR="005F348B" w:rsidRPr="005F348B" w:rsidTr="009E30FF">
        <w:tblPrEx>
          <w:tblLook w:val="0000" w:firstRow="0" w:lastRow="0" w:firstColumn="0" w:lastColumn="0" w:noHBand="0" w:noVBand="0"/>
        </w:tblPrEx>
        <w:trPr>
          <w:trHeight w:val="176"/>
        </w:trPr>
        <w:tc>
          <w:tcPr>
            <w:tcW w:w="2374" w:type="dxa"/>
            <w:tcBorders>
              <w:top w:val="single" w:sz="4" w:space="0" w:color="auto"/>
              <w:bottom w:val="single" w:sz="4" w:space="0" w:color="auto"/>
            </w:tcBorders>
          </w:tcPr>
          <w:p w:rsidR="005F348B" w:rsidRPr="005F348B" w:rsidRDefault="005F348B" w:rsidP="009E30FF">
            <w:pPr>
              <w:spacing w:after="0" w:line="240" w:lineRule="auto"/>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Total</w:t>
            </w:r>
          </w:p>
        </w:tc>
        <w:tc>
          <w:tcPr>
            <w:tcW w:w="2150" w:type="dxa"/>
            <w:gridSpan w:val="2"/>
            <w:tcBorders>
              <w:top w:val="single" w:sz="4" w:space="0" w:color="auto"/>
              <w:bottom w:val="single" w:sz="4" w:space="0" w:color="auto"/>
            </w:tcBorders>
          </w:tcPr>
          <w:p w:rsidR="005F348B" w:rsidRPr="005F348B" w:rsidRDefault="005F348B" w:rsidP="009E30FF">
            <w:pPr>
              <w:spacing w:after="0" w:line="240" w:lineRule="auto"/>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 xml:space="preserve">              17</w:t>
            </w:r>
          </w:p>
        </w:tc>
        <w:tc>
          <w:tcPr>
            <w:tcW w:w="2812" w:type="dxa"/>
            <w:tcBorders>
              <w:top w:val="single" w:sz="4" w:space="0" w:color="auto"/>
              <w:bottom w:val="single" w:sz="4" w:space="0" w:color="auto"/>
            </w:tcBorders>
          </w:tcPr>
          <w:p w:rsidR="005F348B" w:rsidRPr="005F348B" w:rsidRDefault="005F348B" w:rsidP="009E30FF">
            <w:pPr>
              <w:spacing w:after="0" w:line="240" w:lineRule="auto"/>
              <w:ind w:left="742"/>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 xml:space="preserve">      100</w:t>
            </w:r>
          </w:p>
        </w:tc>
      </w:tr>
    </w:tbl>
    <w:p w:rsidR="005F348B" w:rsidRPr="005F348B" w:rsidRDefault="005F348B" w:rsidP="009E30FF">
      <w:pPr>
        <w:autoSpaceDE w:val="0"/>
        <w:autoSpaceDN w:val="0"/>
        <w:adjustRightInd w:val="0"/>
        <w:spacing w:after="0" w:line="240" w:lineRule="auto"/>
        <w:ind w:left="425"/>
        <w:jc w:val="both"/>
        <w:rPr>
          <w:rFonts w:ascii="Times New Roman" w:eastAsiaTheme="minorHAnsi" w:hAnsi="Times New Roman" w:cs="Times New Roman"/>
          <w:sz w:val="24"/>
          <w:szCs w:val="24"/>
          <w:lang w:eastAsia="en-US"/>
        </w:rPr>
      </w:pPr>
    </w:p>
    <w:p w:rsidR="00561971" w:rsidRDefault="00561971" w:rsidP="009E30FF">
      <w:pPr>
        <w:spacing w:after="0" w:line="240" w:lineRule="auto"/>
        <w:ind w:firstLine="567"/>
        <w:contextualSpacing/>
        <w:jc w:val="both"/>
        <w:rPr>
          <w:rFonts w:ascii="Times New Roman" w:eastAsiaTheme="minorHAnsi" w:hAnsi="Times New Roman" w:cs="Times New Roman"/>
          <w:sz w:val="24"/>
          <w:szCs w:val="24"/>
          <w:lang w:eastAsia="en-US"/>
        </w:rPr>
        <w:sectPr w:rsidR="00561971" w:rsidSect="0032061C">
          <w:type w:val="continuous"/>
          <w:pgSz w:w="11907" w:h="16840" w:code="9"/>
          <w:pgMar w:top="2268" w:right="1701" w:bottom="1701" w:left="2268" w:header="720" w:footer="720" w:gutter="0"/>
          <w:cols w:space="282"/>
          <w:docGrid w:linePitch="360"/>
        </w:sectPr>
      </w:pPr>
    </w:p>
    <w:p w:rsidR="005F348B" w:rsidRPr="005F348B" w:rsidRDefault="005F348B" w:rsidP="009E30FF">
      <w:pPr>
        <w:spacing w:after="0" w:line="240" w:lineRule="auto"/>
        <w:ind w:firstLine="567"/>
        <w:contextualSpacing/>
        <w:jc w:val="both"/>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lastRenderedPageBreak/>
        <w:t xml:space="preserve">Berdasarkan Tabel 1 dapat diketahui dari  17 responden  yaitu 13 </w:t>
      </w:r>
      <w:r w:rsidRPr="005F348B">
        <w:rPr>
          <w:rFonts w:ascii="Times New Roman" w:eastAsiaTheme="minorHAnsi" w:hAnsi="Times New Roman" w:cs="Times New Roman"/>
          <w:sz w:val="24"/>
          <w:szCs w:val="24"/>
          <w:lang w:eastAsia="en-US"/>
        </w:rPr>
        <w:lastRenderedPageBreak/>
        <w:t>orang responden produksi ASI kurang, 4 orang responden produksi ASI cukup.</w:t>
      </w:r>
    </w:p>
    <w:p w:rsidR="00561971" w:rsidRDefault="00561971" w:rsidP="009E30FF">
      <w:pPr>
        <w:autoSpaceDE w:val="0"/>
        <w:autoSpaceDN w:val="0"/>
        <w:adjustRightInd w:val="0"/>
        <w:spacing w:after="0" w:line="240" w:lineRule="auto"/>
        <w:jc w:val="center"/>
        <w:rPr>
          <w:rFonts w:ascii="Times New Roman" w:eastAsiaTheme="minorHAnsi" w:hAnsi="Times New Roman" w:cs="Times New Roman"/>
          <w:b/>
          <w:bCs/>
          <w:sz w:val="24"/>
          <w:szCs w:val="24"/>
          <w:lang w:val="en-US" w:eastAsia="en-US"/>
        </w:rPr>
        <w:sectPr w:rsidR="00561971" w:rsidSect="00561971">
          <w:type w:val="continuous"/>
          <w:pgSz w:w="11907" w:h="16840" w:code="9"/>
          <w:pgMar w:top="2268" w:right="1701" w:bottom="1701" w:left="2268" w:header="720" w:footer="720" w:gutter="0"/>
          <w:cols w:num="2" w:space="282"/>
          <w:docGrid w:linePitch="360"/>
        </w:sectPr>
      </w:pPr>
    </w:p>
    <w:p w:rsidR="005F348B" w:rsidRDefault="005F348B" w:rsidP="009E30FF">
      <w:pPr>
        <w:autoSpaceDE w:val="0"/>
        <w:autoSpaceDN w:val="0"/>
        <w:adjustRightInd w:val="0"/>
        <w:spacing w:after="0" w:line="240" w:lineRule="auto"/>
        <w:jc w:val="center"/>
        <w:rPr>
          <w:rFonts w:ascii="Times New Roman" w:eastAsiaTheme="minorHAnsi" w:hAnsi="Times New Roman" w:cs="Times New Roman"/>
          <w:b/>
          <w:bCs/>
          <w:sz w:val="24"/>
          <w:szCs w:val="24"/>
          <w:lang w:val="en-US" w:eastAsia="en-US"/>
        </w:rPr>
      </w:pPr>
    </w:p>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b/>
          <w:bCs/>
          <w:sz w:val="24"/>
          <w:szCs w:val="24"/>
          <w:lang w:eastAsia="en-US"/>
        </w:rPr>
      </w:pPr>
      <w:r w:rsidRPr="005F348B">
        <w:rPr>
          <w:rFonts w:ascii="Times New Roman" w:eastAsiaTheme="minorHAnsi" w:hAnsi="Times New Roman" w:cs="Times New Roman"/>
          <w:b/>
          <w:bCs/>
          <w:sz w:val="24"/>
          <w:szCs w:val="24"/>
          <w:lang w:eastAsia="en-US"/>
        </w:rPr>
        <w:t>Tabel 2</w:t>
      </w:r>
    </w:p>
    <w:p w:rsidR="005F348B" w:rsidRPr="005F348B" w:rsidRDefault="005F348B" w:rsidP="009E30FF">
      <w:pPr>
        <w:autoSpaceDE w:val="0"/>
        <w:autoSpaceDN w:val="0"/>
        <w:adjustRightInd w:val="0"/>
        <w:spacing w:after="0" w:line="240" w:lineRule="auto"/>
        <w:ind w:left="709"/>
        <w:rPr>
          <w:rFonts w:ascii="Times New Roman" w:eastAsiaTheme="minorHAnsi" w:hAnsi="Times New Roman" w:cs="Times New Roman"/>
          <w:b/>
          <w:bCs/>
          <w:sz w:val="24"/>
          <w:szCs w:val="24"/>
          <w:lang w:val="en-US" w:eastAsia="en-US"/>
        </w:rPr>
      </w:pPr>
      <w:r w:rsidRPr="005F348B">
        <w:rPr>
          <w:rFonts w:ascii="Times New Roman" w:eastAsiaTheme="minorHAnsi" w:hAnsi="Times New Roman" w:cs="Times New Roman"/>
          <w:b/>
          <w:bCs/>
          <w:sz w:val="24"/>
          <w:szCs w:val="24"/>
          <w:lang w:eastAsia="en-US"/>
        </w:rPr>
        <w:t>Distribusi frekuensi responden setelah dilakukan pijat oksitosin</w:t>
      </w:r>
    </w:p>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b/>
          <w:bCs/>
          <w:sz w:val="24"/>
          <w:szCs w:val="24"/>
          <w:lang w:val="en-US" w:eastAsia="en-US"/>
        </w:rPr>
      </w:pPr>
    </w:p>
    <w:tbl>
      <w:tblPr>
        <w:tblStyle w:val="TableGrid4"/>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1"/>
        <w:gridCol w:w="2387"/>
        <w:gridCol w:w="2666"/>
      </w:tblGrid>
      <w:tr w:rsidR="005F348B" w:rsidRPr="005F348B" w:rsidTr="009E30FF">
        <w:trPr>
          <w:trHeight w:val="257"/>
        </w:trPr>
        <w:tc>
          <w:tcPr>
            <w:tcW w:w="2141"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b/>
                <w:bCs/>
                <w:sz w:val="24"/>
                <w:szCs w:val="24"/>
                <w:lang w:eastAsia="en-US"/>
              </w:rPr>
            </w:pPr>
            <w:r w:rsidRPr="005F348B">
              <w:rPr>
                <w:rFonts w:ascii="Times New Roman" w:eastAsiaTheme="minorHAnsi" w:hAnsi="Times New Roman" w:cs="Times New Roman"/>
                <w:b/>
                <w:bCs/>
                <w:sz w:val="24"/>
                <w:szCs w:val="24"/>
                <w:lang w:eastAsia="en-US"/>
              </w:rPr>
              <w:t>Produksi ASI</w:t>
            </w:r>
          </w:p>
        </w:tc>
        <w:tc>
          <w:tcPr>
            <w:tcW w:w="2387"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b/>
                <w:bCs/>
                <w:sz w:val="24"/>
                <w:szCs w:val="24"/>
                <w:lang w:eastAsia="en-US"/>
              </w:rPr>
            </w:pPr>
            <w:r w:rsidRPr="005F348B">
              <w:rPr>
                <w:rFonts w:ascii="Times New Roman" w:eastAsiaTheme="minorHAnsi" w:hAnsi="Times New Roman" w:cs="Times New Roman"/>
                <w:b/>
                <w:bCs/>
                <w:sz w:val="24"/>
                <w:szCs w:val="24"/>
                <w:lang w:eastAsia="en-US"/>
              </w:rPr>
              <w:t>Frekuensi (F)</w:t>
            </w:r>
          </w:p>
        </w:tc>
        <w:tc>
          <w:tcPr>
            <w:tcW w:w="2666"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b/>
                <w:bCs/>
                <w:sz w:val="24"/>
                <w:szCs w:val="24"/>
                <w:lang w:eastAsia="en-US"/>
              </w:rPr>
            </w:pPr>
            <w:r w:rsidRPr="005F348B">
              <w:rPr>
                <w:rFonts w:ascii="Times New Roman" w:eastAsiaTheme="minorHAnsi" w:hAnsi="Times New Roman" w:cs="Times New Roman"/>
                <w:b/>
                <w:bCs/>
                <w:sz w:val="24"/>
                <w:szCs w:val="24"/>
                <w:lang w:eastAsia="en-US"/>
              </w:rPr>
              <w:t>Presentasi (%)</w:t>
            </w:r>
          </w:p>
        </w:tc>
      </w:tr>
      <w:tr w:rsidR="005F348B" w:rsidRPr="005F348B" w:rsidTr="009E30FF">
        <w:trPr>
          <w:trHeight w:val="248"/>
        </w:trPr>
        <w:tc>
          <w:tcPr>
            <w:tcW w:w="2141" w:type="dxa"/>
            <w:tcBorders>
              <w:top w:val="single" w:sz="4" w:space="0" w:color="auto"/>
            </w:tcBorders>
          </w:tcPr>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Kurang</w:t>
            </w:r>
          </w:p>
        </w:tc>
        <w:tc>
          <w:tcPr>
            <w:tcW w:w="2387" w:type="dxa"/>
            <w:tcBorders>
              <w:top w:val="single" w:sz="4" w:space="0" w:color="auto"/>
            </w:tcBorders>
          </w:tcPr>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6</w:t>
            </w:r>
          </w:p>
        </w:tc>
        <w:tc>
          <w:tcPr>
            <w:tcW w:w="2666" w:type="dxa"/>
            <w:tcBorders>
              <w:top w:val="single" w:sz="4" w:space="0" w:color="auto"/>
            </w:tcBorders>
          </w:tcPr>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35,3</w:t>
            </w:r>
          </w:p>
        </w:tc>
      </w:tr>
      <w:tr w:rsidR="005F348B" w:rsidRPr="005F348B" w:rsidTr="009E30FF">
        <w:trPr>
          <w:trHeight w:val="251"/>
        </w:trPr>
        <w:tc>
          <w:tcPr>
            <w:tcW w:w="2141" w:type="dxa"/>
            <w:tcBorders>
              <w:bottom w:val="single" w:sz="4" w:space="0" w:color="auto"/>
            </w:tcBorders>
          </w:tcPr>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Cukup</w:t>
            </w:r>
          </w:p>
        </w:tc>
        <w:tc>
          <w:tcPr>
            <w:tcW w:w="2387" w:type="dxa"/>
            <w:tcBorders>
              <w:bottom w:val="single" w:sz="4" w:space="0" w:color="auto"/>
            </w:tcBorders>
          </w:tcPr>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11</w:t>
            </w:r>
          </w:p>
        </w:tc>
        <w:tc>
          <w:tcPr>
            <w:tcW w:w="2666" w:type="dxa"/>
            <w:tcBorders>
              <w:bottom w:val="single" w:sz="4" w:space="0" w:color="auto"/>
            </w:tcBorders>
          </w:tcPr>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64,7</w:t>
            </w:r>
          </w:p>
        </w:tc>
      </w:tr>
      <w:tr w:rsidR="005F348B" w:rsidRPr="005F348B" w:rsidTr="009E30FF">
        <w:trPr>
          <w:trHeight w:val="242"/>
        </w:trPr>
        <w:tc>
          <w:tcPr>
            <w:tcW w:w="2141"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Total</w:t>
            </w:r>
          </w:p>
        </w:tc>
        <w:tc>
          <w:tcPr>
            <w:tcW w:w="2387"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17</w:t>
            </w:r>
          </w:p>
        </w:tc>
        <w:tc>
          <w:tcPr>
            <w:tcW w:w="2666"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100</w:t>
            </w:r>
          </w:p>
        </w:tc>
      </w:tr>
    </w:tbl>
    <w:p w:rsidR="005F348B" w:rsidRPr="005F348B" w:rsidRDefault="005F348B" w:rsidP="009E30FF">
      <w:pPr>
        <w:autoSpaceDE w:val="0"/>
        <w:autoSpaceDN w:val="0"/>
        <w:adjustRightInd w:val="0"/>
        <w:spacing w:after="0" w:line="240" w:lineRule="auto"/>
        <w:ind w:left="425"/>
        <w:jc w:val="center"/>
        <w:rPr>
          <w:rFonts w:ascii="Times New Roman" w:eastAsiaTheme="minorHAnsi" w:hAnsi="Times New Roman" w:cs="Times New Roman"/>
          <w:sz w:val="24"/>
          <w:szCs w:val="24"/>
          <w:lang w:eastAsia="en-US"/>
        </w:rPr>
      </w:pPr>
    </w:p>
    <w:p w:rsidR="00561971" w:rsidRDefault="00561971" w:rsidP="009E30FF">
      <w:pPr>
        <w:spacing w:after="0" w:line="240" w:lineRule="auto"/>
        <w:ind w:firstLine="567"/>
        <w:contextualSpacing/>
        <w:jc w:val="both"/>
        <w:rPr>
          <w:rFonts w:asciiTheme="majorBidi" w:eastAsia="Calibri" w:hAnsiTheme="majorBidi" w:cstheme="majorBidi"/>
          <w:sz w:val="24"/>
          <w:szCs w:val="24"/>
        </w:rPr>
        <w:sectPr w:rsidR="00561971" w:rsidSect="0032061C">
          <w:type w:val="continuous"/>
          <w:pgSz w:w="11907" w:h="16840" w:code="9"/>
          <w:pgMar w:top="2268" w:right="1701" w:bottom="1701" w:left="2268" w:header="720" w:footer="720" w:gutter="0"/>
          <w:cols w:space="282"/>
          <w:docGrid w:linePitch="360"/>
        </w:sectPr>
      </w:pPr>
    </w:p>
    <w:p w:rsidR="005F348B" w:rsidRDefault="005F348B" w:rsidP="009E30FF">
      <w:pPr>
        <w:spacing w:after="0" w:line="240" w:lineRule="auto"/>
        <w:ind w:firstLine="567"/>
        <w:contextualSpacing/>
        <w:jc w:val="both"/>
        <w:rPr>
          <w:rFonts w:ascii="Times New Roman" w:eastAsiaTheme="minorHAnsi" w:hAnsi="Times New Roman" w:cs="Times New Roman"/>
          <w:sz w:val="24"/>
          <w:szCs w:val="24"/>
          <w:lang w:val="en-US" w:eastAsia="en-US"/>
        </w:rPr>
      </w:pPr>
      <w:r w:rsidRPr="005F348B">
        <w:rPr>
          <w:rFonts w:asciiTheme="majorBidi" w:eastAsia="Calibri" w:hAnsiTheme="majorBidi" w:cstheme="majorBidi"/>
          <w:sz w:val="24"/>
          <w:szCs w:val="24"/>
        </w:rPr>
        <w:lastRenderedPageBreak/>
        <w:t>Berdasarkan</w:t>
      </w:r>
      <w:r w:rsidRPr="005F348B">
        <w:rPr>
          <w:rFonts w:ascii="Times New Roman" w:eastAsiaTheme="minorHAnsi" w:hAnsi="Times New Roman" w:cs="Times New Roman"/>
          <w:sz w:val="24"/>
          <w:szCs w:val="24"/>
          <w:lang w:eastAsia="en-US"/>
        </w:rPr>
        <w:t xml:space="preserve"> tabel 2 dapat diketahui dari 17 responden 6 orang produksi ASI kurang, 11 orang responden  produksi ASI cukup.</w:t>
      </w:r>
    </w:p>
    <w:p w:rsidR="00561971" w:rsidRDefault="00561971" w:rsidP="009E30FF">
      <w:pPr>
        <w:spacing w:after="0" w:line="240" w:lineRule="auto"/>
        <w:ind w:firstLine="567"/>
        <w:contextualSpacing/>
        <w:jc w:val="both"/>
        <w:rPr>
          <w:rFonts w:ascii="Times New Roman" w:eastAsiaTheme="minorHAnsi" w:hAnsi="Times New Roman" w:cs="Times New Roman"/>
          <w:sz w:val="24"/>
          <w:szCs w:val="24"/>
          <w:lang w:val="en-US" w:eastAsia="en-US"/>
        </w:rPr>
      </w:pPr>
    </w:p>
    <w:p w:rsidR="00561971" w:rsidRPr="005F348B" w:rsidRDefault="00561971" w:rsidP="009E30FF">
      <w:pPr>
        <w:spacing w:after="0" w:line="240" w:lineRule="auto"/>
        <w:ind w:firstLine="567"/>
        <w:contextualSpacing/>
        <w:jc w:val="both"/>
        <w:rPr>
          <w:rFonts w:ascii="Times New Roman" w:eastAsiaTheme="minorHAnsi" w:hAnsi="Times New Roman" w:cs="Times New Roman"/>
          <w:sz w:val="24"/>
          <w:szCs w:val="24"/>
          <w:lang w:val="en-US" w:eastAsia="en-US"/>
        </w:rPr>
      </w:pPr>
    </w:p>
    <w:p w:rsidR="005F348B" w:rsidRPr="005F348B" w:rsidRDefault="005F348B" w:rsidP="009E30FF">
      <w:pPr>
        <w:pStyle w:val="ListParagraph"/>
        <w:numPr>
          <w:ilvl w:val="0"/>
          <w:numId w:val="2"/>
        </w:numPr>
        <w:spacing w:after="0" w:line="240" w:lineRule="auto"/>
        <w:ind w:left="360"/>
        <w:jc w:val="both"/>
        <w:rPr>
          <w:rFonts w:ascii="Times New Roman" w:hAnsi="Times New Roman" w:cs="Times New Roman"/>
          <w:sz w:val="24"/>
          <w:szCs w:val="24"/>
          <w:lang w:eastAsia="en-US"/>
        </w:rPr>
      </w:pPr>
      <w:r w:rsidRPr="005F348B">
        <w:rPr>
          <w:rFonts w:asciiTheme="majorBidi" w:hAnsiTheme="majorBidi" w:cstheme="majorBidi"/>
          <w:b/>
          <w:bCs/>
          <w:sz w:val="24"/>
          <w:szCs w:val="24"/>
        </w:rPr>
        <w:lastRenderedPageBreak/>
        <w:t>Analisis Normalitas Data</w:t>
      </w:r>
    </w:p>
    <w:p w:rsidR="005F348B" w:rsidRPr="005F348B" w:rsidRDefault="005F348B" w:rsidP="009E30FF">
      <w:pPr>
        <w:spacing w:after="0" w:line="240" w:lineRule="auto"/>
        <w:ind w:firstLine="567"/>
        <w:contextualSpacing/>
        <w:jc w:val="both"/>
        <w:rPr>
          <w:rFonts w:ascii="Times New Roman" w:eastAsiaTheme="minorHAnsi" w:hAnsi="Times New Roman" w:cs="Times New Roman"/>
          <w:sz w:val="24"/>
          <w:szCs w:val="24"/>
          <w:lang w:val="en-US" w:eastAsia="en-US"/>
        </w:rPr>
      </w:pPr>
      <w:r w:rsidRPr="005F348B">
        <w:rPr>
          <w:rFonts w:ascii="Times New Roman" w:eastAsiaTheme="minorHAnsi" w:hAnsi="Times New Roman" w:cs="Times New Roman"/>
          <w:sz w:val="24"/>
          <w:szCs w:val="24"/>
          <w:lang w:eastAsia="en-US"/>
        </w:rPr>
        <w:t>Uji normalitas data bertujuan untuk menilai sebaran data pada sebuah kelompok data atau variabel, apakah sebaran data tersebut berdistribusi normal atau tidak</w:t>
      </w:r>
      <w:r w:rsidR="00561971">
        <w:rPr>
          <w:rFonts w:ascii="Times New Roman" w:eastAsiaTheme="minorHAnsi" w:hAnsi="Times New Roman" w:cs="Times New Roman"/>
          <w:sz w:val="24"/>
          <w:szCs w:val="24"/>
          <w:lang w:val="en-US" w:eastAsia="en-US"/>
        </w:rPr>
        <w:t>.</w:t>
      </w:r>
    </w:p>
    <w:p w:rsidR="00561971" w:rsidRPr="00561971" w:rsidRDefault="00561971" w:rsidP="009E30FF">
      <w:pPr>
        <w:autoSpaceDE w:val="0"/>
        <w:autoSpaceDN w:val="0"/>
        <w:adjustRightInd w:val="0"/>
        <w:spacing w:after="0" w:line="240" w:lineRule="auto"/>
        <w:ind w:left="360"/>
        <w:contextualSpacing/>
        <w:jc w:val="center"/>
        <w:rPr>
          <w:rFonts w:ascii="Times New Roman" w:eastAsiaTheme="minorHAnsi" w:hAnsi="Times New Roman" w:cs="Times New Roman"/>
          <w:b/>
          <w:bCs/>
          <w:sz w:val="24"/>
          <w:szCs w:val="24"/>
          <w:lang w:eastAsia="en-US"/>
        </w:rPr>
        <w:sectPr w:rsidR="00561971" w:rsidRPr="00561971" w:rsidSect="00561971">
          <w:type w:val="continuous"/>
          <w:pgSz w:w="11907" w:h="16840" w:code="9"/>
          <w:pgMar w:top="2268" w:right="1701" w:bottom="1701" w:left="2268" w:header="720" w:footer="720" w:gutter="0"/>
          <w:cols w:num="2" w:space="282"/>
          <w:docGrid w:linePitch="360"/>
        </w:sectPr>
      </w:pPr>
    </w:p>
    <w:p w:rsidR="00561971" w:rsidRDefault="00561971" w:rsidP="009E30FF">
      <w:pPr>
        <w:autoSpaceDE w:val="0"/>
        <w:autoSpaceDN w:val="0"/>
        <w:adjustRightInd w:val="0"/>
        <w:spacing w:after="0" w:line="240" w:lineRule="auto"/>
        <w:ind w:left="360"/>
        <w:contextualSpacing/>
        <w:jc w:val="center"/>
        <w:rPr>
          <w:rFonts w:ascii="Times New Roman" w:eastAsiaTheme="minorHAnsi" w:hAnsi="Times New Roman" w:cs="Times New Roman"/>
          <w:b/>
          <w:bCs/>
          <w:sz w:val="24"/>
          <w:szCs w:val="24"/>
          <w:lang w:val="en-US" w:eastAsia="en-US"/>
        </w:rPr>
      </w:pPr>
    </w:p>
    <w:p w:rsidR="005F348B" w:rsidRPr="005F348B" w:rsidRDefault="005F348B" w:rsidP="009E30FF">
      <w:pPr>
        <w:autoSpaceDE w:val="0"/>
        <w:autoSpaceDN w:val="0"/>
        <w:adjustRightInd w:val="0"/>
        <w:spacing w:after="0" w:line="240" w:lineRule="auto"/>
        <w:ind w:left="360"/>
        <w:contextualSpacing/>
        <w:jc w:val="center"/>
        <w:rPr>
          <w:rFonts w:ascii="Times New Roman" w:eastAsiaTheme="minorHAnsi" w:hAnsi="Times New Roman" w:cs="Times New Roman"/>
          <w:b/>
          <w:bCs/>
          <w:sz w:val="24"/>
          <w:szCs w:val="24"/>
          <w:lang w:eastAsia="en-US"/>
        </w:rPr>
      </w:pPr>
      <w:r w:rsidRPr="005F348B">
        <w:rPr>
          <w:rFonts w:ascii="Times New Roman" w:eastAsiaTheme="minorHAnsi" w:hAnsi="Times New Roman" w:cs="Times New Roman"/>
          <w:b/>
          <w:bCs/>
          <w:sz w:val="24"/>
          <w:szCs w:val="24"/>
          <w:lang w:eastAsia="en-US"/>
        </w:rPr>
        <w:t>Tabel 3</w:t>
      </w:r>
    </w:p>
    <w:p w:rsidR="005F348B" w:rsidRPr="005F348B" w:rsidRDefault="005F348B" w:rsidP="009E30FF">
      <w:pPr>
        <w:autoSpaceDE w:val="0"/>
        <w:autoSpaceDN w:val="0"/>
        <w:adjustRightInd w:val="0"/>
        <w:spacing w:after="0" w:line="240" w:lineRule="auto"/>
        <w:ind w:left="360"/>
        <w:contextualSpacing/>
        <w:jc w:val="center"/>
        <w:rPr>
          <w:rFonts w:ascii="Times New Roman" w:eastAsiaTheme="minorHAnsi" w:hAnsi="Times New Roman" w:cs="Times New Roman"/>
          <w:b/>
          <w:bCs/>
          <w:sz w:val="24"/>
          <w:szCs w:val="24"/>
          <w:lang w:val="en-US" w:eastAsia="en-US"/>
        </w:rPr>
      </w:pPr>
      <w:r w:rsidRPr="005F348B">
        <w:rPr>
          <w:rFonts w:ascii="Times New Roman" w:eastAsiaTheme="minorHAnsi" w:hAnsi="Times New Roman" w:cs="Times New Roman"/>
          <w:b/>
          <w:bCs/>
          <w:sz w:val="24"/>
          <w:szCs w:val="24"/>
          <w:lang w:eastAsia="en-US"/>
        </w:rPr>
        <w:t>Hasil Uji Normalitas Data</w:t>
      </w:r>
    </w:p>
    <w:p w:rsidR="005F348B" w:rsidRPr="005F348B" w:rsidRDefault="005F348B" w:rsidP="009E30FF">
      <w:pPr>
        <w:autoSpaceDE w:val="0"/>
        <w:autoSpaceDN w:val="0"/>
        <w:adjustRightInd w:val="0"/>
        <w:spacing w:after="0" w:line="240" w:lineRule="auto"/>
        <w:ind w:left="360"/>
        <w:contextualSpacing/>
        <w:jc w:val="center"/>
        <w:rPr>
          <w:rFonts w:ascii="Times New Roman" w:eastAsiaTheme="minorHAnsi" w:hAnsi="Times New Roman" w:cs="Times New Roman"/>
          <w:b/>
          <w:bCs/>
          <w:sz w:val="24"/>
          <w:szCs w:val="24"/>
          <w:lang w:val="en-US" w:eastAsia="en-US"/>
        </w:rPr>
      </w:pPr>
    </w:p>
    <w:tbl>
      <w:tblPr>
        <w:tblStyle w:val="TableGrid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7"/>
        <w:gridCol w:w="3712"/>
      </w:tblGrid>
      <w:tr w:rsidR="005F348B" w:rsidRPr="005F348B" w:rsidTr="009E30FF">
        <w:trPr>
          <w:trHeight w:val="356"/>
        </w:trPr>
        <w:tc>
          <w:tcPr>
            <w:tcW w:w="3797"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 xml:space="preserve">Variabel </w:t>
            </w:r>
          </w:p>
        </w:tc>
        <w:tc>
          <w:tcPr>
            <w:tcW w:w="3712"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Nilai p</w:t>
            </w:r>
          </w:p>
        </w:tc>
      </w:tr>
      <w:tr w:rsidR="005F348B" w:rsidRPr="005F348B" w:rsidTr="009E30FF">
        <w:trPr>
          <w:trHeight w:val="384"/>
        </w:trPr>
        <w:tc>
          <w:tcPr>
            <w:tcW w:w="3797"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sebelum dilakukan pijat oksitosin</w:t>
            </w:r>
          </w:p>
        </w:tc>
        <w:tc>
          <w:tcPr>
            <w:tcW w:w="3712"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0,276</w:t>
            </w:r>
          </w:p>
        </w:tc>
      </w:tr>
      <w:tr w:rsidR="005F348B" w:rsidRPr="005F348B" w:rsidTr="009E30FF">
        <w:trPr>
          <w:trHeight w:val="404"/>
        </w:trPr>
        <w:tc>
          <w:tcPr>
            <w:tcW w:w="3797"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setelah dilakukan pijat oksitosin</w:t>
            </w:r>
          </w:p>
        </w:tc>
        <w:tc>
          <w:tcPr>
            <w:tcW w:w="3712"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0,685</w:t>
            </w:r>
          </w:p>
        </w:tc>
      </w:tr>
    </w:tbl>
    <w:p w:rsidR="005F348B" w:rsidRPr="005F348B" w:rsidRDefault="005F348B" w:rsidP="009E30FF">
      <w:pPr>
        <w:autoSpaceDE w:val="0"/>
        <w:autoSpaceDN w:val="0"/>
        <w:adjustRightInd w:val="0"/>
        <w:spacing w:after="0" w:line="240" w:lineRule="auto"/>
        <w:rPr>
          <w:rFonts w:ascii="Times New Roman" w:eastAsiaTheme="minorHAnsi" w:hAnsi="Times New Roman" w:cs="Times New Roman"/>
          <w:sz w:val="24"/>
          <w:szCs w:val="24"/>
          <w:lang w:eastAsia="en-US"/>
        </w:rPr>
      </w:pPr>
    </w:p>
    <w:p w:rsidR="00561971" w:rsidRDefault="00561971" w:rsidP="009E30FF">
      <w:pPr>
        <w:spacing w:after="0" w:line="240" w:lineRule="auto"/>
        <w:ind w:firstLine="567"/>
        <w:contextualSpacing/>
        <w:jc w:val="both"/>
        <w:rPr>
          <w:rFonts w:ascii="Times New Roman" w:eastAsiaTheme="minorHAnsi" w:hAnsi="Times New Roman" w:cs="Times New Roman"/>
          <w:sz w:val="24"/>
          <w:szCs w:val="24"/>
          <w:lang w:eastAsia="en-US"/>
        </w:rPr>
        <w:sectPr w:rsidR="00561971" w:rsidSect="0032061C">
          <w:type w:val="continuous"/>
          <w:pgSz w:w="11907" w:h="16840" w:code="9"/>
          <w:pgMar w:top="2268" w:right="1701" w:bottom="1701" w:left="2268" w:header="720" w:footer="720" w:gutter="0"/>
          <w:cols w:space="282"/>
          <w:docGrid w:linePitch="360"/>
        </w:sectPr>
      </w:pPr>
    </w:p>
    <w:p w:rsidR="005F348B" w:rsidRPr="005F348B" w:rsidRDefault="005F348B" w:rsidP="009E30FF">
      <w:pPr>
        <w:spacing w:after="0" w:line="240" w:lineRule="auto"/>
        <w:ind w:firstLine="567"/>
        <w:contextualSpacing/>
        <w:jc w:val="both"/>
        <w:rPr>
          <w:rFonts w:ascii="Times New Roman" w:eastAsiaTheme="minorHAnsi" w:hAnsi="Times New Roman" w:cs="Times New Roman"/>
          <w:i/>
          <w:sz w:val="24"/>
          <w:szCs w:val="24"/>
          <w:lang w:val="en-US" w:eastAsia="en-US"/>
        </w:rPr>
      </w:pPr>
      <w:r w:rsidRPr="005F348B">
        <w:rPr>
          <w:rFonts w:ascii="Times New Roman" w:eastAsiaTheme="minorHAnsi" w:hAnsi="Times New Roman" w:cs="Times New Roman"/>
          <w:sz w:val="24"/>
          <w:szCs w:val="24"/>
          <w:lang w:eastAsia="en-US"/>
        </w:rPr>
        <w:lastRenderedPageBreak/>
        <w:t xml:space="preserve">Berdasarkan tabel hasil uji normalitas data dengan uji Shapiro-Wilk didapat nilai:P-value=0,276&gt;0,05 untuk produksi ASI sebelum pijat </w:t>
      </w:r>
      <w:r w:rsidRPr="005F348B">
        <w:rPr>
          <w:rFonts w:ascii="Times New Roman" w:eastAsiaTheme="minorHAnsi" w:hAnsi="Times New Roman" w:cs="Times New Roman"/>
          <w:sz w:val="24"/>
          <w:szCs w:val="24"/>
          <w:lang w:eastAsia="en-US"/>
        </w:rPr>
        <w:lastRenderedPageBreak/>
        <w:t xml:space="preserve">oksitosin, berarti data berdistribusi normal dan P-value = 0,685&gt;0,05 untuk produksi ASI sesudah pijat oksitosin, berarti data berdistribusi </w:t>
      </w:r>
      <w:r w:rsidRPr="005F348B">
        <w:rPr>
          <w:rFonts w:ascii="Times New Roman" w:eastAsiaTheme="minorHAnsi" w:hAnsi="Times New Roman" w:cs="Times New Roman"/>
          <w:sz w:val="24"/>
          <w:szCs w:val="24"/>
          <w:lang w:eastAsia="en-US"/>
        </w:rPr>
        <w:lastRenderedPageBreak/>
        <w:t xml:space="preserve">normal. Karena kedua data berdistribusi normal, berarti memenuhi syarat untuk dilakukan uji statistik dua sampel berpasangan  </w:t>
      </w:r>
      <w:r w:rsidRPr="005F348B">
        <w:rPr>
          <w:rFonts w:ascii="Times New Roman" w:eastAsiaTheme="minorHAnsi" w:hAnsi="Times New Roman" w:cs="Times New Roman"/>
          <w:i/>
          <w:sz w:val="24"/>
          <w:szCs w:val="24"/>
          <w:lang w:eastAsia="en-US"/>
        </w:rPr>
        <w:t>(Paired Sample t-test).</w:t>
      </w:r>
    </w:p>
    <w:p w:rsidR="005F348B" w:rsidRPr="005F348B" w:rsidRDefault="005F348B" w:rsidP="009E30FF">
      <w:pPr>
        <w:pStyle w:val="ListParagraph"/>
        <w:numPr>
          <w:ilvl w:val="0"/>
          <w:numId w:val="2"/>
        </w:numPr>
        <w:spacing w:after="0" w:line="240" w:lineRule="auto"/>
        <w:ind w:left="360"/>
        <w:jc w:val="both"/>
        <w:rPr>
          <w:rFonts w:asciiTheme="majorBidi" w:hAnsiTheme="majorBidi" w:cstheme="majorBidi"/>
          <w:b/>
          <w:bCs/>
          <w:sz w:val="24"/>
          <w:szCs w:val="24"/>
        </w:rPr>
      </w:pPr>
      <w:r w:rsidRPr="005F348B">
        <w:rPr>
          <w:rFonts w:asciiTheme="majorBidi" w:hAnsiTheme="majorBidi" w:cstheme="majorBidi"/>
          <w:b/>
          <w:bCs/>
          <w:sz w:val="24"/>
          <w:szCs w:val="24"/>
        </w:rPr>
        <w:t>Hasil Uji Bivariat</w:t>
      </w:r>
    </w:p>
    <w:p w:rsidR="005F348B" w:rsidRPr="005F348B" w:rsidRDefault="005F348B" w:rsidP="009E30FF">
      <w:pPr>
        <w:spacing w:after="0" w:line="240" w:lineRule="auto"/>
        <w:ind w:firstLine="567"/>
        <w:contextualSpacing/>
        <w:jc w:val="both"/>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lastRenderedPageBreak/>
        <w:t>Uji bivariat untuk melihat pengaruh pijat oksitosin terhadap produksi ASI pada ibu post partum di wilayah kerja puskesmas kedurang kabupaten bengkulu selatan tahun 2019.</w:t>
      </w:r>
    </w:p>
    <w:p w:rsidR="00561971" w:rsidRDefault="00561971" w:rsidP="009E30FF">
      <w:pPr>
        <w:autoSpaceDE w:val="0"/>
        <w:autoSpaceDN w:val="0"/>
        <w:adjustRightInd w:val="0"/>
        <w:spacing w:after="0" w:line="240" w:lineRule="auto"/>
        <w:ind w:left="360"/>
        <w:contextualSpacing/>
        <w:jc w:val="center"/>
        <w:rPr>
          <w:rFonts w:ascii="Times New Roman" w:eastAsiaTheme="minorHAnsi" w:hAnsi="Times New Roman" w:cs="Times New Roman"/>
          <w:b/>
          <w:bCs/>
          <w:sz w:val="24"/>
          <w:szCs w:val="24"/>
          <w:lang w:eastAsia="en-US"/>
        </w:rPr>
        <w:sectPr w:rsidR="00561971" w:rsidSect="00561971">
          <w:type w:val="continuous"/>
          <w:pgSz w:w="11907" w:h="16840" w:code="9"/>
          <w:pgMar w:top="2268" w:right="1701" w:bottom="1701" w:left="2268" w:header="720" w:footer="720" w:gutter="0"/>
          <w:cols w:num="2" w:space="282"/>
          <w:docGrid w:linePitch="360"/>
        </w:sectPr>
      </w:pPr>
    </w:p>
    <w:p w:rsidR="00561971" w:rsidRDefault="00561971" w:rsidP="009E30FF">
      <w:pPr>
        <w:autoSpaceDE w:val="0"/>
        <w:autoSpaceDN w:val="0"/>
        <w:adjustRightInd w:val="0"/>
        <w:spacing w:after="0" w:line="240" w:lineRule="auto"/>
        <w:ind w:left="360"/>
        <w:contextualSpacing/>
        <w:jc w:val="center"/>
        <w:rPr>
          <w:rFonts w:ascii="Times New Roman" w:eastAsiaTheme="minorHAnsi" w:hAnsi="Times New Roman" w:cs="Times New Roman"/>
          <w:b/>
          <w:bCs/>
          <w:sz w:val="24"/>
          <w:szCs w:val="24"/>
          <w:lang w:val="en-US" w:eastAsia="en-US"/>
        </w:rPr>
      </w:pPr>
    </w:p>
    <w:p w:rsidR="005F348B" w:rsidRPr="005F348B" w:rsidRDefault="005F348B" w:rsidP="009E30FF">
      <w:pPr>
        <w:autoSpaceDE w:val="0"/>
        <w:autoSpaceDN w:val="0"/>
        <w:adjustRightInd w:val="0"/>
        <w:spacing w:after="0" w:line="240" w:lineRule="auto"/>
        <w:ind w:left="360"/>
        <w:contextualSpacing/>
        <w:jc w:val="center"/>
        <w:rPr>
          <w:rFonts w:ascii="Times New Roman" w:eastAsiaTheme="minorHAnsi" w:hAnsi="Times New Roman" w:cs="Times New Roman"/>
          <w:b/>
          <w:bCs/>
          <w:sz w:val="24"/>
          <w:szCs w:val="24"/>
          <w:lang w:eastAsia="en-US"/>
        </w:rPr>
      </w:pPr>
      <w:r w:rsidRPr="005F348B">
        <w:rPr>
          <w:rFonts w:ascii="Times New Roman" w:eastAsiaTheme="minorHAnsi" w:hAnsi="Times New Roman" w:cs="Times New Roman"/>
          <w:b/>
          <w:bCs/>
          <w:sz w:val="24"/>
          <w:szCs w:val="24"/>
          <w:lang w:eastAsia="en-US"/>
        </w:rPr>
        <w:t>Tabel 4</w:t>
      </w:r>
    </w:p>
    <w:p w:rsidR="005F348B" w:rsidRPr="005F348B" w:rsidRDefault="005F348B" w:rsidP="009E30FF">
      <w:pPr>
        <w:autoSpaceDE w:val="0"/>
        <w:autoSpaceDN w:val="0"/>
        <w:adjustRightInd w:val="0"/>
        <w:spacing w:after="0" w:line="240" w:lineRule="auto"/>
        <w:ind w:left="360"/>
        <w:contextualSpacing/>
        <w:jc w:val="center"/>
        <w:rPr>
          <w:rFonts w:ascii="Times New Roman" w:eastAsiaTheme="minorHAnsi" w:hAnsi="Times New Roman" w:cs="Times New Roman"/>
          <w:b/>
          <w:bCs/>
          <w:sz w:val="24"/>
          <w:szCs w:val="24"/>
          <w:lang w:val="en-US" w:eastAsia="en-US"/>
        </w:rPr>
      </w:pPr>
      <w:r w:rsidRPr="005F348B">
        <w:rPr>
          <w:rFonts w:ascii="Times New Roman" w:eastAsiaTheme="minorHAnsi" w:hAnsi="Times New Roman" w:cs="Times New Roman"/>
          <w:b/>
          <w:bCs/>
          <w:sz w:val="24"/>
          <w:szCs w:val="24"/>
          <w:lang w:eastAsia="en-US"/>
        </w:rPr>
        <w:t>Efektifitas uji pijat oksitosin terhadap produksi ASI pada ibu post partum di wilayah kerja puskesmas kedurang kabupa</w:t>
      </w:r>
      <w:r w:rsidR="00561971">
        <w:rPr>
          <w:rFonts w:ascii="Times New Roman" w:eastAsiaTheme="minorHAnsi" w:hAnsi="Times New Roman" w:cs="Times New Roman"/>
          <w:b/>
          <w:bCs/>
          <w:sz w:val="24"/>
          <w:szCs w:val="24"/>
          <w:lang w:eastAsia="en-US"/>
        </w:rPr>
        <w:t>ten bengkulu selatan tahun 2019</w:t>
      </w:r>
    </w:p>
    <w:p w:rsidR="005F348B" w:rsidRPr="005F348B" w:rsidRDefault="005F348B" w:rsidP="009E30FF">
      <w:pPr>
        <w:autoSpaceDE w:val="0"/>
        <w:autoSpaceDN w:val="0"/>
        <w:adjustRightInd w:val="0"/>
        <w:spacing w:after="0" w:line="240" w:lineRule="auto"/>
        <w:ind w:left="360"/>
        <w:contextualSpacing/>
        <w:jc w:val="center"/>
        <w:rPr>
          <w:rFonts w:ascii="Times New Roman" w:eastAsiaTheme="minorHAnsi" w:hAnsi="Times New Roman" w:cs="Times New Roman"/>
          <w:b/>
          <w:bCs/>
          <w:sz w:val="24"/>
          <w:szCs w:val="24"/>
          <w:lang w:eastAsia="en-US"/>
        </w:rPr>
      </w:pPr>
    </w:p>
    <w:tbl>
      <w:tblPr>
        <w:tblStyle w:val="TableGrid4"/>
        <w:tblW w:w="786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87"/>
        <w:gridCol w:w="562"/>
        <w:gridCol w:w="983"/>
        <w:gridCol w:w="984"/>
        <w:gridCol w:w="1123"/>
        <w:gridCol w:w="983"/>
        <w:gridCol w:w="842"/>
      </w:tblGrid>
      <w:tr w:rsidR="005F348B" w:rsidRPr="005F348B" w:rsidTr="009E30FF">
        <w:trPr>
          <w:trHeight w:val="665"/>
        </w:trPr>
        <w:tc>
          <w:tcPr>
            <w:tcW w:w="2387"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Variabel</w:t>
            </w:r>
          </w:p>
        </w:tc>
        <w:tc>
          <w:tcPr>
            <w:tcW w:w="562"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N</w:t>
            </w:r>
          </w:p>
        </w:tc>
        <w:tc>
          <w:tcPr>
            <w:tcW w:w="983"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Mean</w:t>
            </w:r>
          </w:p>
        </w:tc>
        <w:tc>
          <w:tcPr>
            <w:tcW w:w="984"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SD</w:t>
            </w:r>
          </w:p>
        </w:tc>
        <w:tc>
          <w:tcPr>
            <w:tcW w:w="1123"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Std error mean</w:t>
            </w:r>
          </w:p>
        </w:tc>
        <w:tc>
          <w:tcPr>
            <w:tcW w:w="983"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T</w:t>
            </w:r>
          </w:p>
        </w:tc>
        <w:tc>
          <w:tcPr>
            <w:tcW w:w="842"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jc w:val="center"/>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Nilai p</w:t>
            </w:r>
          </w:p>
        </w:tc>
      </w:tr>
      <w:tr w:rsidR="005F348B" w:rsidRPr="005F348B" w:rsidTr="009E30FF">
        <w:trPr>
          <w:trHeight w:val="547"/>
        </w:trPr>
        <w:tc>
          <w:tcPr>
            <w:tcW w:w="2387"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Produksi ASI sebelum pijat oksitosin</w:t>
            </w:r>
          </w:p>
        </w:tc>
        <w:tc>
          <w:tcPr>
            <w:tcW w:w="562"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17</w:t>
            </w:r>
          </w:p>
        </w:tc>
        <w:tc>
          <w:tcPr>
            <w:tcW w:w="983"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75.59</w:t>
            </w:r>
          </w:p>
        </w:tc>
        <w:tc>
          <w:tcPr>
            <w:tcW w:w="984"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26.332</w:t>
            </w:r>
          </w:p>
        </w:tc>
        <w:tc>
          <w:tcPr>
            <w:tcW w:w="1123"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6.386</w:t>
            </w:r>
          </w:p>
        </w:tc>
        <w:tc>
          <w:tcPr>
            <w:tcW w:w="983"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p>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p>
        </w:tc>
        <w:tc>
          <w:tcPr>
            <w:tcW w:w="842"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p>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p>
        </w:tc>
      </w:tr>
      <w:tr w:rsidR="005F348B" w:rsidRPr="005F348B" w:rsidTr="009E30FF">
        <w:trPr>
          <w:trHeight w:val="568"/>
        </w:trPr>
        <w:tc>
          <w:tcPr>
            <w:tcW w:w="2387"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Produksi ASI setelah pijat oksitosin</w:t>
            </w:r>
          </w:p>
        </w:tc>
        <w:tc>
          <w:tcPr>
            <w:tcW w:w="562"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17</w:t>
            </w:r>
          </w:p>
        </w:tc>
        <w:tc>
          <w:tcPr>
            <w:tcW w:w="983"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110.88</w:t>
            </w:r>
          </w:p>
        </w:tc>
        <w:tc>
          <w:tcPr>
            <w:tcW w:w="984"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26.530</w:t>
            </w:r>
          </w:p>
        </w:tc>
        <w:tc>
          <w:tcPr>
            <w:tcW w:w="1123" w:type="dxa"/>
            <w:tcBorders>
              <w:top w:val="single" w:sz="4" w:space="0" w:color="auto"/>
              <w:bottom w:val="single" w:sz="4" w:space="0" w:color="auto"/>
            </w:tcBorders>
          </w:tcPr>
          <w:p w:rsidR="005F348B" w:rsidRPr="005F348B" w:rsidRDefault="005F348B"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6.435</w:t>
            </w:r>
          </w:p>
        </w:tc>
        <w:tc>
          <w:tcPr>
            <w:tcW w:w="983" w:type="dxa"/>
            <w:tcBorders>
              <w:top w:val="single" w:sz="4" w:space="0" w:color="auto"/>
              <w:bottom w:val="single" w:sz="4" w:space="0" w:color="auto"/>
            </w:tcBorders>
          </w:tcPr>
          <w:p w:rsidR="009E30FF" w:rsidRPr="005F348B" w:rsidRDefault="009E30FF"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p>
          <w:p w:rsidR="005F348B" w:rsidRPr="005F348B" w:rsidRDefault="009E30FF"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color w:val="000000"/>
                <w:sz w:val="24"/>
                <w:szCs w:val="24"/>
                <w:lang w:eastAsia="en-US"/>
              </w:rPr>
              <w:t>11.824</w:t>
            </w:r>
          </w:p>
        </w:tc>
        <w:tc>
          <w:tcPr>
            <w:tcW w:w="842" w:type="dxa"/>
            <w:tcBorders>
              <w:top w:val="single" w:sz="4" w:space="0" w:color="auto"/>
              <w:bottom w:val="single" w:sz="4" w:space="0" w:color="auto"/>
            </w:tcBorders>
          </w:tcPr>
          <w:p w:rsidR="009E30FF" w:rsidRPr="005F348B" w:rsidRDefault="009E30FF"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p>
          <w:p w:rsidR="005F348B" w:rsidRPr="005F348B" w:rsidRDefault="009E30FF" w:rsidP="009E30FF">
            <w:pPr>
              <w:autoSpaceDE w:val="0"/>
              <w:autoSpaceDN w:val="0"/>
              <w:adjustRightInd w:val="0"/>
              <w:spacing w:after="0" w:line="240" w:lineRule="auto"/>
              <w:contextualSpacing/>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0.000</w:t>
            </w:r>
          </w:p>
        </w:tc>
      </w:tr>
    </w:tbl>
    <w:p w:rsidR="005F348B" w:rsidRPr="005F348B" w:rsidRDefault="005F348B" w:rsidP="009E30FF">
      <w:pPr>
        <w:autoSpaceDE w:val="0"/>
        <w:autoSpaceDN w:val="0"/>
        <w:adjustRightInd w:val="0"/>
        <w:spacing w:after="0" w:line="240" w:lineRule="auto"/>
        <w:ind w:left="360"/>
        <w:contextualSpacing/>
        <w:jc w:val="center"/>
        <w:rPr>
          <w:rFonts w:ascii="Times New Roman" w:eastAsiaTheme="minorHAnsi" w:hAnsi="Times New Roman" w:cs="Times New Roman"/>
          <w:sz w:val="24"/>
          <w:szCs w:val="24"/>
          <w:lang w:eastAsia="en-US"/>
        </w:rPr>
      </w:pPr>
    </w:p>
    <w:p w:rsidR="00561971" w:rsidRDefault="00561971" w:rsidP="009E30FF">
      <w:pPr>
        <w:spacing w:after="0" w:line="240" w:lineRule="auto"/>
        <w:ind w:firstLine="567"/>
        <w:contextualSpacing/>
        <w:jc w:val="both"/>
        <w:rPr>
          <w:rFonts w:ascii="Times New Roman" w:eastAsiaTheme="minorHAnsi" w:hAnsi="Times New Roman" w:cs="Times New Roman"/>
          <w:sz w:val="24"/>
          <w:szCs w:val="24"/>
          <w:lang w:eastAsia="en-US"/>
        </w:rPr>
        <w:sectPr w:rsidR="00561971" w:rsidSect="0032061C">
          <w:type w:val="continuous"/>
          <w:pgSz w:w="11907" w:h="16840" w:code="9"/>
          <w:pgMar w:top="2268" w:right="1701" w:bottom="1701" w:left="2268" w:header="720" w:footer="720" w:gutter="0"/>
          <w:cols w:space="282"/>
          <w:docGrid w:linePitch="360"/>
        </w:sectPr>
      </w:pPr>
    </w:p>
    <w:p w:rsidR="005F348B" w:rsidRPr="005F348B" w:rsidRDefault="005F348B" w:rsidP="009E30FF">
      <w:pPr>
        <w:spacing w:after="0" w:line="240" w:lineRule="auto"/>
        <w:ind w:firstLine="567"/>
        <w:contextualSpacing/>
        <w:jc w:val="both"/>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lastRenderedPageBreak/>
        <w:t>Hasil uji dua sampel berhubungan (Paired sample t-test) didapat nilai  t =11,824 dengan p-value=0,000&lt;0,05 berarti signifikan, maka Ho ditolak dan Ha diterima. Jadi Ada Pengaruh Pijat Oksitosin Terhadap Produksi  ASI Pada Ibu Post Partum  Di Wilayah Kerja Puskesmas Kedurang Kabupaten Bengkulu Selatan Tahun 2019.</w:t>
      </w:r>
    </w:p>
    <w:p w:rsidR="005F348B" w:rsidRPr="005F348B" w:rsidRDefault="005F348B" w:rsidP="009E30FF">
      <w:pPr>
        <w:tabs>
          <w:tab w:val="left" w:pos="0"/>
        </w:tabs>
        <w:spacing w:after="0" w:line="240" w:lineRule="auto"/>
        <w:ind w:left="1069" w:firstLine="491"/>
        <w:contextualSpacing/>
        <w:jc w:val="both"/>
        <w:rPr>
          <w:rFonts w:ascii="Times New Roman" w:eastAsiaTheme="minorHAnsi" w:hAnsi="Times New Roman" w:cs="Times New Roman"/>
          <w:sz w:val="24"/>
          <w:szCs w:val="24"/>
          <w:lang w:eastAsia="en-US"/>
        </w:rPr>
      </w:pPr>
    </w:p>
    <w:p w:rsidR="005F348B" w:rsidRPr="005F348B" w:rsidRDefault="005F348B" w:rsidP="009E30FF">
      <w:pPr>
        <w:pStyle w:val="ListParagraph"/>
        <w:numPr>
          <w:ilvl w:val="0"/>
          <w:numId w:val="1"/>
        </w:numPr>
        <w:spacing w:after="0" w:line="240" w:lineRule="auto"/>
        <w:ind w:left="360"/>
        <w:jc w:val="both"/>
        <w:rPr>
          <w:rFonts w:ascii="Times New Roman" w:hAnsi="Times New Roman" w:cs="Times New Roman"/>
          <w:b/>
          <w:sz w:val="24"/>
          <w:szCs w:val="24"/>
          <w:lang w:eastAsia="en-US"/>
        </w:rPr>
      </w:pPr>
      <w:r w:rsidRPr="005F348B">
        <w:rPr>
          <w:rFonts w:asciiTheme="majorBidi" w:hAnsiTheme="majorBidi" w:cstheme="majorBidi"/>
          <w:b/>
          <w:sz w:val="24"/>
          <w:szCs w:val="24"/>
        </w:rPr>
        <w:t>Pembahasan</w:t>
      </w:r>
    </w:p>
    <w:p w:rsidR="005F348B" w:rsidRPr="005F348B" w:rsidRDefault="005F348B" w:rsidP="009E30FF">
      <w:pPr>
        <w:spacing w:after="0" w:line="240" w:lineRule="auto"/>
        <w:ind w:firstLine="556"/>
        <w:contextualSpacing/>
        <w:jc w:val="both"/>
        <w:rPr>
          <w:rFonts w:ascii="Times New Roman" w:eastAsiaTheme="minorHAnsi" w:hAnsi="Times New Roman" w:cs="Times New Roman"/>
          <w:sz w:val="24"/>
          <w:szCs w:val="24"/>
          <w:lang w:val="en-US" w:eastAsia="en-US"/>
        </w:rPr>
      </w:pPr>
      <w:r w:rsidRPr="005F348B">
        <w:rPr>
          <w:rFonts w:ascii="Times New Roman" w:eastAsiaTheme="minorHAnsi" w:hAnsi="Times New Roman" w:cs="Times New Roman"/>
          <w:sz w:val="24"/>
          <w:szCs w:val="24"/>
          <w:lang w:eastAsia="en-US"/>
        </w:rPr>
        <w:t>Hasil penelitan sebagaimana di sajikan pada Tabel 1 ditemukan bahwa sebelum di lakukan pijat oksitosin, sebagian besar produksi ibu post partum dari  17 responden  yaitu 13 orang responden produksi ASI kurang, 4 orang responden produksi ASI cukup.</w:t>
      </w:r>
    </w:p>
    <w:p w:rsidR="005F348B" w:rsidRPr="005F348B" w:rsidRDefault="005F348B" w:rsidP="009E30FF">
      <w:pPr>
        <w:spacing w:after="0" w:line="240" w:lineRule="auto"/>
        <w:ind w:firstLine="556"/>
        <w:contextualSpacing/>
        <w:jc w:val="both"/>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 xml:space="preserve">Hal ini terjadi karena kurangnya ransangan hormon prolaktin dan oksitosin yang sangat berperan dalam kelancaran produksi ASI selain itu juga produksi ASI dapat dipengaruhi oleh pikiran, perasaan dan emosi ibu.  Refleks oksitosin dapat dipengaruhi oleh pikiran, perasaan dan emosi ibu. </w:t>
      </w:r>
      <w:r w:rsidRPr="005F348B">
        <w:rPr>
          <w:rFonts w:ascii="Times New Roman" w:eastAsiaTheme="minorHAnsi" w:hAnsi="Times New Roman" w:cs="Times New Roman"/>
          <w:sz w:val="24"/>
          <w:szCs w:val="24"/>
          <w:lang w:eastAsia="en-US"/>
        </w:rPr>
        <w:lastRenderedPageBreak/>
        <w:t xml:space="preserve">Perasaan ibu dapat meningkatkan dan juga menghambat pengeluaran oksitosin. Hormon ini akan menyebabkan sel-sel otot yang mengelilingi saluran pembuat susu mengerut atau berkontraksi sehingga ASI akan terdorong keluar dari saluran produksi ASI  (Jeremy W, dkk, 2016). </w:t>
      </w:r>
    </w:p>
    <w:p w:rsidR="005F348B" w:rsidRPr="005F348B" w:rsidRDefault="005F348B" w:rsidP="009E30FF">
      <w:pPr>
        <w:spacing w:after="0" w:line="240" w:lineRule="auto"/>
        <w:ind w:firstLine="556"/>
        <w:contextualSpacing/>
        <w:jc w:val="both"/>
        <w:rPr>
          <w:rFonts w:ascii="Times New Roman" w:eastAsiaTheme="minorHAnsi" w:hAnsi="Times New Roman" w:cs="Times New Roman"/>
          <w:b/>
          <w:sz w:val="24"/>
          <w:szCs w:val="24"/>
          <w:lang w:eastAsia="en-US"/>
        </w:rPr>
      </w:pPr>
      <w:r w:rsidRPr="005F348B">
        <w:rPr>
          <w:rFonts w:ascii="Times New Roman" w:eastAsiaTheme="minorHAnsi" w:hAnsi="Times New Roman" w:cs="Times New Roman"/>
          <w:sz w:val="24"/>
          <w:szCs w:val="24"/>
          <w:lang w:eastAsia="en-US"/>
        </w:rPr>
        <w:t>Salah satu penyebab stres pada ibu disebabkan karena bayi yang haus tidak merasa puas dan bayi tersebut akan menangis ketika disusui. Ketidakpuasan ini adalah pemicu strees dan ketidaknyamanan bagi ibu dan akan semakin menurunkan produksi hormonn oksitosin. Bayi yang haus dan tidak puas menyusu ini akan berusaha untuk mendapatkan ASI yang cukup dengan cara menambah kuat hisapannya sehingga menimbulkan lecet pada putiing susu ibu sehingga menyebabkan ketidaknyamanan pada ibu. Hal inilah yang menyebabkan stres (Guyton, 2015).</w:t>
      </w:r>
    </w:p>
    <w:p w:rsidR="005F348B" w:rsidRPr="005F348B" w:rsidRDefault="005F348B" w:rsidP="009E30FF">
      <w:pPr>
        <w:spacing w:after="0" w:line="240" w:lineRule="auto"/>
        <w:ind w:firstLine="556"/>
        <w:contextualSpacing/>
        <w:jc w:val="both"/>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 xml:space="preserve">Hasil penelitian sebagaimana disajikan pada tabel 2 ditemukan bahwa setelah di lakukan pijat </w:t>
      </w:r>
      <w:r w:rsidRPr="005F348B">
        <w:rPr>
          <w:rFonts w:ascii="Times New Roman" w:eastAsiaTheme="minorHAnsi" w:hAnsi="Times New Roman" w:cs="Times New Roman"/>
          <w:sz w:val="24"/>
          <w:szCs w:val="24"/>
          <w:lang w:eastAsia="en-US"/>
        </w:rPr>
        <w:lastRenderedPageBreak/>
        <w:t>oksitosin pada ibu post partum diwilayah kerja puskesmas kedurang kabupaten bengkulu selatan tahun 2019 dari 17 orang ibu post partum sebanyak 11 orang responden produksi ASI cukup dan 6 orang responden produksi ASI  kurang. Hal ini sejalan dengan teori yang ada bahwa pijat oksitosin berfungsi untuk merangsang hormon oksitosin agar dapat memperlancar ASI, memberikan kenyamanan, membantu ibu secara psikologis, menenangkan pikiran , tidak stres dan meningkatkan rasa percaya diri.</w:t>
      </w:r>
    </w:p>
    <w:p w:rsidR="005F348B" w:rsidRPr="005F348B" w:rsidRDefault="005F348B" w:rsidP="009E30FF">
      <w:pPr>
        <w:spacing w:after="0" w:line="240" w:lineRule="auto"/>
        <w:ind w:firstLine="556"/>
        <w:contextualSpacing/>
        <w:jc w:val="both"/>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Dimana produksi ASI dapat dipengaruhi oleh pikiran, perasaan dan emosi ibu. Menurut jeremy, refleks oksitosin dapat dipengaruhi oleh pikiran, perasaan dan emosi ibu. Perasaan ibu dapat menigkatkan dan juga menghambat pengeluaran oksitosin. Hormon ini akan menyebabkan sel-sel otot  yang mengelilingi saluran pembuatan susu mengerut atau berkontraksi sehingga ASI terdorong keluar dari saluran produksi ASI dan mengalir siap untuk dihisap oleh bayi sehingga kemungkinan jika ibu memiliki pikiran, perasaan dan emosi yang kuat, maka akan menekan refleks oksitosin dalam menghambat dan menurunkan produksi ASI.</w:t>
      </w:r>
    </w:p>
    <w:p w:rsidR="005F348B" w:rsidRPr="005F348B" w:rsidRDefault="005F348B" w:rsidP="009E30FF">
      <w:pPr>
        <w:spacing w:after="0" w:line="240" w:lineRule="auto"/>
        <w:ind w:firstLine="556"/>
        <w:contextualSpacing/>
        <w:jc w:val="both"/>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 xml:space="preserve">Dari hasil penelitian juga diketahui bahwa mayoritas responden memiliki pendidikan yang cukup tinggi. Pendidikan yang cukup dasar dalam pengembangan wawasan sarana yang memudahkan untuk dimotivasi serta turut menentukan cara berpikir seseorang dalam menerima pengetahuan, sikap dan prilaku masyarakat. Oleh karena itu, dengan pendidikan yang baik, responden memiliki pengetahuan yang cukup serta sangat membantu dalam proses </w:t>
      </w:r>
      <w:r w:rsidRPr="005F348B">
        <w:rPr>
          <w:rFonts w:ascii="Times New Roman" w:eastAsiaTheme="minorHAnsi" w:hAnsi="Times New Roman" w:cs="Times New Roman"/>
          <w:sz w:val="24"/>
          <w:szCs w:val="24"/>
          <w:lang w:eastAsia="en-US"/>
        </w:rPr>
        <w:lastRenderedPageBreak/>
        <w:t>penelitian ini dan sangat merespon saat diajarkan perilaku yang baik yaitu tindakan perilaku yang baik yaitu salah satunya menerapkan pijat oksitosi untuk memperlancar produksi ASI (Aprilia, 2015).</w:t>
      </w:r>
    </w:p>
    <w:p w:rsidR="005F348B" w:rsidRPr="005F348B" w:rsidRDefault="005F348B" w:rsidP="009E30FF">
      <w:pPr>
        <w:spacing w:after="0" w:line="240" w:lineRule="auto"/>
        <w:ind w:firstLine="556"/>
        <w:contextualSpacing/>
        <w:jc w:val="both"/>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Selain itu faktor multipara mempengaruhi karena memiliki kecenderungan  lebih baik dari pada yang pertama dalam hal laktogenesis dan galaktopoesis serta memiliki pengalaman dalam menyusui.</w:t>
      </w:r>
    </w:p>
    <w:p w:rsidR="005F348B" w:rsidRPr="005F348B" w:rsidRDefault="005F348B" w:rsidP="009E30FF">
      <w:pPr>
        <w:spacing w:after="0" w:line="240" w:lineRule="auto"/>
        <w:ind w:firstLine="556"/>
        <w:contextualSpacing/>
        <w:jc w:val="both"/>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Hasil penelitian ini menunjukkan bahwa sebelum dan sesudah ibu post partum diberikan pijat oksitosin hasilnya memperlihatkan masi ada ibu post partum yang jumlah produksi ASI nya yang kurang setelah dilakukan pijat oksitosin hal ini disebebabkan oleh berbagai faktor seperti umur pada penelitian ini terdapat ibu berusia 38 dan 36 tahun dimana umur merupaka salah satu faktor yang dapat memperngaruhi produksi ASI, ibu yang usianya lebih mudah akan lebih banyak memproduksi ASI dibandingkan  ibu yang usianya lebih tua namun tidak semua ibu  yang sudah berusia tua tidak bisa terjadi peningkatan jumlah produksi ASI hal ini bisa disebabkan karena psikologisnya, nutrisi dan pola istirahat yang cukup (Dinar, 2015).  Selain itu ibu primipara sebagian memiliki kesulitan merawat bayinya untuk pertama kalinya sehingga membuat pikiran menjadi tidak nyaman karena belum ada pengalaman seperti ibu multipara sehingga menimbulkan stress yang berakibat produksi ASI tetap tidak mencapai hasil yang di inginkan.</w:t>
      </w:r>
    </w:p>
    <w:p w:rsidR="005F348B" w:rsidRPr="005F348B" w:rsidRDefault="005F348B" w:rsidP="009E30FF">
      <w:pPr>
        <w:spacing w:after="0" w:line="240" w:lineRule="auto"/>
        <w:ind w:firstLine="556"/>
        <w:contextualSpacing/>
        <w:jc w:val="both"/>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Hasil uji dua sampel berhubungan (</w:t>
      </w:r>
      <w:r w:rsidRPr="005F348B">
        <w:rPr>
          <w:rFonts w:ascii="Times New Roman" w:eastAsiaTheme="minorHAnsi" w:hAnsi="Times New Roman" w:cs="Times New Roman"/>
          <w:i/>
          <w:iCs/>
          <w:sz w:val="24"/>
          <w:szCs w:val="24"/>
          <w:lang w:eastAsia="en-US"/>
        </w:rPr>
        <w:t>Paired sample t-test</w:t>
      </w:r>
      <w:r w:rsidRPr="005F348B">
        <w:rPr>
          <w:rFonts w:ascii="Times New Roman" w:eastAsiaTheme="minorHAnsi" w:hAnsi="Times New Roman" w:cs="Times New Roman"/>
          <w:sz w:val="24"/>
          <w:szCs w:val="24"/>
          <w:lang w:eastAsia="en-US"/>
        </w:rPr>
        <w:t xml:space="preserve">) didapat nilai  t =11,824 dengan p-value = 0,000&lt;0,05 berarti signifikan, maka Ho ditolak dan Ha diterima. Jadi kedua </w:t>
      </w:r>
      <w:r w:rsidRPr="005F348B">
        <w:rPr>
          <w:rFonts w:ascii="Times New Roman" w:eastAsiaTheme="minorHAnsi" w:hAnsi="Times New Roman" w:cs="Times New Roman"/>
          <w:sz w:val="24"/>
          <w:szCs w:val="24"/>
          <w:lang w:eastAsia="en-US"/>
        </w:rPr>
        <w:lastRenderedPageBreak/>
        <w:t>variabel memiliki nilai yang berbeda atau dengan kata lain terjadi peningkatan jumlah produksi ASI pada ibu post partum setelah di lakukan pijat oksitosin adalah pemijatan pada tulang belakang yang dimulai pada tulang belakang servikal (</w:t>
      </w:r>
      <w:r w:rsidRPr="005F348B">
        <w:rPr>
          <w:rFonts w:ascii="Times New Roman" w:eastAsiaTheme="minorHAnsi" w:hAnsi="Times New Roman" w:cs="Times New Roman"/>
          <w:i/>
          <w:iCs/>
          <w:sz w:val="24"/>
          <w:szCs w:val="24"/>
          <w:lang w:eastAsia="en-US"/>
        </w:rPr>
        <w:t>cervical vertebrae</w:t>
      </w:r>
      <w:r w:rsidRPr="005F348B">
        <w:rPr>
          <w:rFonts w:ascii="Times New Roman" w:eastAsiaTheme="minorHAnsi" w:hAnsi="Times New Roman" w:cs="Times New Roman"/>
          <w:sz w:val="24"/>
          <w:szCs w:val="24"/>
          <w:lang w:eastAsia="en-US"/>
        </w:rPr>
        <w:t xml:space="preserve">) sampai tulang belakang torakalis dua belas dan merupakan usaha untuk merangsang hormon proklatin dan oksitosin setelah melahirkan. </w:t>
      </w:r>
    </w:p>
    <w:p w:rsidR="005F348B" w:rsidRPr="005F348B" w:rsidRDefault="005F348B" w:rsidP="009E30FF">
      <w:pPr>
        <w:spacing w:after="0" w:line="240" w:lineRule="auto"/>
        <w:ind w:firstLine="556"/>
        <w:contextualSpacing/>
        <w:jc w:val="both"/>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Pijatan ini berfungsi untuk meningkatkan hormon oksitosin yang dapat menenangkan ibu, sehingga ASI pun keluar dengan sendirinya. Pijat oksitosi juga dapat meningkatkan produksi ASI dengan cara mengurangi tersubatnya saluran ASI sehingga memperlancar pengeluaran ASI.</w:t>
      </w:r>
    </w:p>
    <w:p w:rsidR="005F348B" w:rsidRPr="005F348B" w:rsidRDefault="005F348B" w:rsidP="009E30FF">
      <w:pPr>
        <w:spacing w:after="0" w:line="240" w:lineRule="auto"/>
        <w:ind w:firstLine="556"/>
        <w:contextualSpacing/>
        <w:jc w:val="both"/>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Penelitin Delima, Mera (2016) juga menunjukkan hasil yang sama dengan penelitian ini bahwa ada pengaruh sebelum dan sesudah dilakukan pijat oksitosin terhadap produksi ASI pada ibu menyusui di puskesmas plus mandiangin dengan menunjukkan nilai p -  value sebesar 0.000.</w:t>
      </w:r>
    </w:p>
    <w:p w:rsidR="005F348B" w:rsidRPr="005F348B" w:rsidRDefault="005F348B" w:rsidP="009E30FF">
      <w:pPr>
        <w:spacing w:after="0" w:line="240" w:lineRule="auto"/>
        <w:jc w:val="center"/>
        <w:rPr>
          <w:rFonts w:ascii="Times New Roman" w:eastAsiaTheme="minorHAnsi" w:hAnsi="Times New Roman" w:cs="Times New Roman"/>
          <w:b/>
          <w:sz w:val="24"/>
          <w:szCs w:val="24"/>
          <w:lang w:eastAsia="en-US"/>
        </w:rPr>
      </w:pPr>
    </w:p>
    <w:p w:rsidR="005F348B" w:rsidRPr="005F348B" w:rsidRDefault="005F348B" w:rsidP="009E30FF">
      <w:pPr>
        <w:pStyle w:val="ListParagraph"/>
        <w:numPr>
          <w:ilvl w:val="0"/>
          <w:numId w:val="1"/>
        </w:numPr>
        <w:spacing w:after="0" w:line="240" w:lineRule="auto"/>
        <w:ind w:left="360"/>
        <w:jc w:val="both"/>
        <w:rPr>
          <w:rFonts w:ascii="Times New Roman" w:hAnsi="Times New Roman" w:cs="Times New Roman"/>
          <w:b/>
          <w:sz w:val="24"/>
          <w:szCs w:val="24"/>
          <w:lang w:eastAsia="en-US"/>
        </w:rPr>
      </w:pPr>
      <w:r w:rsidRPr="005F348B">
        <w:rPr>
          <w:rFonts w:asciiTheme="majorBidi" w:hAnsiTheme="majorBidi" w:cstheme="majorBidi"/>
          <w:b/>
          <w:sz w:val="24"/>
          <w:szCs w:val="24"/>
        </w:rPr>
        <w:t>Kesimpulan</w:t>
      </w:r>
    </w:p>
    <w:p w:rsidR="005F348B" w:rsidRPr="005F348B" w:rsidRDefault="005F348B" w:rsidP="009E30FF">
      <w:pPr>
        <w:numPr>
          <w:ilvl w:val="1"/>
          <w:numId w:val="21"/>
        </w:numPr>
        <w:autoSpaceDE w:val="0"/>
        <w:autoSpaceDN w:val="0"/>
        <w:adjustRightInd w:val="0"/>
        <w:spacing w:after="0" w:line="240" w:lineRule="auto"/>
        <w:ind w:left="425" w:hanging="425"/>
        <w:contextualSpacing/>
        <w:jc w:val="both"/>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 xml:space="preserve">Terdapat  76,5% produksi ASI ibu post partum yang kurang dan 23,5%  produksi ASI ibu yang cukup sebelum dilakukan pijat oksitosin. </w:t>
      </w:r>
    </w:p>
    <w:p w:rsidR="005F348B" w:rsidRPr="005F348B" w:rsidRDefault="005F348B" w:rsidP="009E30FF">
      <w:pPr>
        <w:numPr>
          <w:ilvl w:val="1"/>
          <w:numId w:val="21"/>
        </w:numPr>
        <w:tabs>
          <w:tab w:val="left" w:pos="851"/>
        </w:tabs>
        <w:autoSpaceDE w:val="0"/>
        <w:autoSpaceDN w:val="0"/>
        <w:adjustRightInd w:val="0"/>
        <w:spacing w:after="0" w:line="240" w:lineRule="auto"/>
        <w:ind w:left="425" w:hanging="425"/>
        <w:contextualSpacing/>
        <w:jc w:val="both"/>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Terdapat 35,3% produksi ASI ibu yang  kurang dan  64,7% produksi ASI  ibu yang cukup setelah dilakukan pijat oksitosin.</w:t>
      </w:r>
    </w:p>
    <w:p w:rsidR="005F348B" w:rsidRPr="00977A8E" w:rsidRDefault="005F348B" w:rsidP="009E30FF">
      <w:pPr>
        <w:numPr>
          <w:ilvl w:val="1"/>
          <w:numId w:val="21"/>
        </w:numPr>
        <w:spacing w:after="0" w:line="240" w:lineRule="auto"/>
        <w:ind w:left="425" w:hanging="425"/>
        <w:contextualSpacing/>
        <w:jc w:val="both"/>
        <w:rPr>
          <w:rFonts w:ascii="Times New Roman" w:eastAsiaTheme="minorHAnsi" w:hAnsi="Times New Roman" w:cs="Times New Roman"/>
          <w:sz w:val="24"/>
          <w:szCs w:val="24"/>
          <w:lang w:eastAsia="en-US"/>
        </w:rPr>
      </w:pPr>
      <w:r w:rsidRPr="005F348B">
        <w:rPr>
          <w:rFonts w:ascii="Times New Roman" w:eastAsiaTheme="minorHAnsi" w:hAnsi="Times New Roman" w:cs="Times New Roman"/>
          <w:sz w:val="24"/>
          <w:szCs w:val="24"/>
          <w:lang w:eastAsia="en-US"/>
        </w:rPr>
        <w:t>Adanya pengaruh pijat oksitosin terhadap produksi ASI pada ibu post partum di wilayah kerja puskesmas kedurang kabupaten bengkulu selatan tahun 2019.</w:t>
      </w:r>
    </w:p>
    <w:p w:rsidR="00977A8E" w:rsidRDefault="00977A8E" w:rsidP="00977A8E">
      <w:pPr>
        <w:spacing w:after="0" w:line="240" w:lineRule="auto"/>
        <w:contextualSpacing/>
        <w:jc w:val="both"/>
        <w:rPr>
          <w:rFonts w:ascii="Times New Roman" w:eastAsiaTheme="minorHAnsi" w:hAnsi="Times New Roman" w:cs="Times New Roman"/>
          <w:sz w:val="24"/>
          <w:szCs w:val="24"/>
          <w:lang w:val="en-US" w:eastAsia="en-US"/>
        </w:rPr>
      </w:pPr>
    </w:p>
    <w:p w:rsidR="00977A8E" w:rsidRPr="00311EF3" w:rsidRDefault="00977A8E" w:rsidP="00977A8E">
      <w:pPr>
        <w:spacing w:after="0" w:line="240" w:lineRule="auto"/>
        <w:ind w:left="709" w:hanging="709"/>
        <w:rPr>
          <w:rFonts w:ascii="Times New Roman" w:hAnsi="Times New Roman" w:cs="Times New Roman"/>
          <w:sz w:val="24"/>
          <w:szCs w:val="24"/>
        </w:rPr>
      </w:pPr>
      <w:r w:rsidRPr="00311EF3">
        <w:rPr>
          <w:rFonts w:ascii="Times New Roman" w:hAnsi="Times New Roman" w:cs="Times New Roman"/>
          <w:b/>
          <w:sz w:val="24"/>
          <w:szCs w:val="24"/>
        </w:rPr>
        <w:t>Daftar Pustaka</w:t>
      </w:r>
    </w:p>
    <w:p w:rsidR="00977A8E" w:rsidRDefault="00977A8E" w:rsidP="00977A8E">
      <w:pPr>
        <w:spacing w:after="0" w:line="240" w:lineRule="auto"/>
        <w:ind w:left="709" w:hanging="709"/>
        <w:jc w:val="both"/>
        <w:rPr>
          <w:rFonts w:ascii="Times New Roman" w:hAnsi="Times New Roman" w:cs="Times New Roman"/>
          <w:sz w:val="24"/>
          <w:szCs w:val="24"/>
          <w:lang w:val="en-US"/>
        </w:rPr>
      </w:pPr>
      <w:r w:rsidRPr="00311EF3">
        <w:rPr>
          <w:rFonts w:ascii="Times New Roman" w:hAnsi="Times New Roman" w:cs="Times New Roman"/>
          <w:sz w:val="24"/>
          <w:szCs w:val="24"/>
        </w:rPr>
        <w:lastRenderedPageBreak/>
        <w:t xml:space="preserve">Ambarwati, R. Muis, S. F, &amp; Susanti, P. (2013). </w:t>
      </w:r>
      <w:r w:rsidRPr="00311EF3">
        <w:rPr>
          <w:rFonts w:ascii="Times New Roman" w:hAnsi="Times New Roman" w:cs="Times New Roman"/>
          <w:i/>
          <w:iCs/>
          <w:sz w:val="24"/>
          <w:szCs w:val="24"/>
        </w:rPr>
        <w:t>Pengaruh Konseling Laktasi Intensif Terhadap Pemberian ASI Ekslusif Sampai Bulan 3, 2</w:t>
      </w:r>
      <w:r w:rsidRPr="00311EF3">
        <w:rPr>
          <w:rFonts w:ascii="Times New Roman" w:hAnsi="Times New Roman" w:cs="Times New Roman"/>
          <w:sz w:val="24"/>
          <w:szCs w:val="24"/>
        </w:rPr>
        <w:t xml:space="preserve"> (1),16-23</w:t>
      </w:r>
    </w:p>
    <w:p w:rsidR="007E7ECC" w:rsidRPr="007E7ECC" w:rsidRDefault="007E7ECC" w:rsidP="00977A8E">
      <w:pPr>
        <w:spacing w:after="0" w:line="240" w:lineRule="auto"/>
        <w:ind w:left="709" w:hanging="709"/>
        <w:jc w:val="both"/>
        <w:rPr>
          <w:rFonts w:ascii="Times New Roman" w:hAnsi="Times New Roman" w:cs="Times New Roman"/>
          <w:sz w:val="24"/>
          <w:szCs w:val="24"/>
          <w:lang w:val="en-US"/>
        </w:rPr>
      </w:pPr>
    </w:p>
    <w:p w:rsidR="007E7ECC" w:rsidRDefault="007E7ECC" w:rsidP="007E7ECC">
      <w:pPr>
        <w:spacing w:after="0" w:line="240" w:lineRule="auto"/>
        <w:ind w:left="709" w:hanging="709"/>
        <w:jc w:val="both"/>
        <w:rPr>
          <w:rFonts w:ascii="Times New Roman" w:hAnsi="Times New Roman" w:cs="Times New Roman"/>
          <w:sz w:val="24"/>
          <w:szCs w:val="24"/>
          <w:lang w:val="en-US"/>
        </w:rPr>
      </w:pPr>
      <w:r w:rsidRPr="00311EF3">
        <w:rPr>
          <w:rFonts w:ascii="Times New Roman" w:hAnsi="Times New Roman" w:cs="Times New Roman"/>
          <w:sz w:val="24"/>
          <w:szCs w:val="24"/>
        </w:rPr>
        <w:t xml:space="preserve">Aprilia,Yesie. (2015). </w:t>
      </w:r>
      <w:r w:rsidRPr="00311EF3">
        <w:rPr>
          <w:rFonts w:ascii="Times New Roman" w:hAnsi="Times New Roman" w:cs="Times New Roman"/>
          <w:i/>
          <w:sz w:val="24"/>
          <w:szCs w:val="24"/>
        </w:rPr>
        <w:t>Hipnostetri, Rileks Nyaman Dan Aman Saat Hamil Dan Melahirkan</w:t>
      </w:r>
      <w:r w:rsidRPr="00311EF3">
        <w:rPr>
          <w:rFonts w:ascii="Times New Roman" w:hAnsi="Times New Roman" w:cs="Times New Roman"/>
          <w:sz w:val="24"/>
          <w:szCs w:val="24"/>
        </w:rPr>
        <w:t>. Jakarta : Gagas Media</w:t>
      </w:r>
    </w:p>
    <w:p w:rsidR="007E7ECC" w:rsidRPr="007E7ECC" w:rsidRDefault="007E7ECC" w:rsidP="007E7ECC">
      <w:pPr>
        <w:spacing w:after="0" w:line="240" w:lineRule="auto"/>
        <w:ind w:left="709" w:hanging="709"/>
        <w:jc w:val="both"/>
        <w:rPr>
          <w:rFonts w:ascii="Times New Roman" w:hAnsi="Times New Roman" w:cs="Times New Roman"/>
          <w:sz w:val="24"/>
          <w:szCs w:val="24"/>
          <w:lang w:val="en-US"/>
        </w:rPr>
      </w:pPr>
    </w:p>
    <w:p w:rsidR="007E7ECC" w:rsidRPr="007E7ECC" w:rsidRDefault="007E7ECC" w:rsidP="007E7ECC">
      <w:pPr>
        <w:spacing w:after="0" w:line="240" w:lineRule="auto"/>
        <w:ind w:left="709" w:hanging="709"/>
        <w:jc w:val="both"/>
        <w:rPr>
          <w:rFonts w:ascii="Times New Roman" w:hAnsi="Times New Roman" w:cs="Times New Roman"/>
          <w:sz w:val="24"/>
          <w:szCs w:val="24"/>
          <w:lang w:val="en-US"/>
        </w:rPr>
      </w:pPr>
      <w:r w:rsidRPr="00311EF3">
        <w:rPr>
          <w:rFonts w:ascii="Times New Roman" w:hAnsi="Times New Roman" w:cs="Times New Roman"/>
          <w:sz w:val="24"/>
          <w:szCs w:val="24"/>
        </w:rPr>
        <w:t xml:space="preserve">Delima, Mera. Zulfian,Guna &amp;Rosya, Ernalinda. (2016). Pengaruh Pijat Oksitosin Terhadap Peningkatan Produksi ASI Ibu Menyusui Di Puskesmas Plus Mendiagin. </w:t>
      </w:r>
      <w:r w:rsidRPr="00311EF3">
        <w:rPr>
          <w:rFonts w:ascii="Times New Roman" w:hAnsi="Times New Roman" w:cs="Times New Roman"/>
          <w:i/>
          <w:sz w:val="24"/>
          <w:szCs w:val="24"/>
        </w:rPr>
        <w:t>Jurnal  Ipteks Terapan</w:t>
      </w:r>
      <w:r w:rsidRPr="00311EF3">
        <w:rPr>
          <w:rFonts w:ascii="Times New Roman" w:hAnsi="Times New Roman" w:cs="Times New Roman"/>
          <w:sz w:val="24"/>
          <w:szCs w:val="24"/>
        </w:rPr>
        <w:t xml:space="preserve">. 9 (4).283-293 </w:t>
      </w:r>
      <w:r>
        <w:rPr>
          <w:rFonts w:ascii="Times New Roman" w:hAnsi="Times New Roman" w:cs="Times New Roman"/>
          <w:sz w:val="24"/>
          <w:szCs w:val="24"/>
          <w:lang w:val="en-US"/>
        </w:rPr>
        <w:t xml:space="preserve"> </w:t>
      </w:r>
      <w:hyperlink r:id="rId8" w:history="1">
        <w:r w:rsidRPr="007E7ECC">
          <w:rPr>
            <w:rFonts w:ascii="Times New Roman" w:hAnsi="Times New Roman" w:cs="Times New Roman"/>
            <w:iCs/>
            <w:sz w:val="24"/>
            <w:szCs w:val="24"/>
            <w:u w:val="single"/>
          </w:rPr>
          <w:t>http://ejournal.kopertis10.or.id/index.php/jit/article/view/1238</w:t>
        </w:r>
      </w:hyperlink>
    </w:p>
    <w:p w:rsidR="007E7ECC" w:rsidRPr="007E7ECC" w:rsidRDefault="007E7ECC" w:rsidP="007E7ECC">
      <w:pPr>
        <w:spacing w:after="0" w:line="240" w:lineRule="auto"/>
        <w:ind w:left="709" w:hanging="709"/>
        <w:jc w:val="both"/>
        <w:rPr>
          <w:rFonts w:ascii="Times New Roman" w:hAnsi="Times New Roman" w:cs="Times New Roman"/>
          <w:sz w:val="24"/>
          <w:szCs w:val="24"/>
          <w:lang w:val="en-US"/>
        </w:rPr>
      </w:pPr>
    </w:p>
    <w:p w:rsidR="00977A8E" w:rsidRDefault="00977A8E" w:rsidP="00977A8E">
      <w:pPr>
        <w:spacing w:after="0" w:line="240" w:lineRule="auto"/>
        <w:ind w:left="709" w:hanging="709"/>
        <w:jc w:val="both"/>
        <w:rPr>
          <w:rFonts w:ascii="Times New Roman" w:hAnsi="Times New Roman" w:cs="Times New Roman"/>
          <w:sz w:val="24"/>
          <w:szCs w:val="24"/>
          <w:lang w:val="en-US"/>
        </w:rPr>
      </w:pPr>
      <w:r w:rsidRPr="00311EF3">
        <w:rPr>
          <w:rFonts w:ascii="Times New Roman" w:hAnsi="Times New Roman" w:cs="Times New Roman"/>
          <w:sz w:val="24"/>
          <w:szCs w:val="24"/>
        </w:rPr>
        <w:t>Dinkes Kabupaten Bengkulu Selatan.</w:t>
      </w:r>
      <w:r w:rsidR="007E7ECC">
        <w:rPr>
          <w:rFonts w:ascii="Times New Roman" w:hAnsi="Times New Roman" w:cs="Times New Roman"/>
          <w:sz w:val="24"/>
          <w:szCs w:val="24"/>
          <w:lang w:val="en-US"/>
        </w:rPr>
        <w:t xml:space="preserve"> </w:t>
      </w:r>
      <w:r w:rsidRPr="00311EF3">
        <w:rPr>
          <w:rFonts w:ascii="Times New Roman" w:hAnsi="Times New Roman" w:cs="Times New Roman"/>
          <w:sz w:val="24"/>
          <w:szCs w:val="24"/>
        </w:rPr>
        <w:t xml:space="preserve">(2017). Profil </w:t>
      </w:r>
      <w:r w:rsidRPr="00311EF3">
        <w:rPr>
          <w:rFonts w:ascii="Times New Roman" w:hAnsi="Times New Roman" w:cs="Times New Roman"/>
          <w:i/>
          <w:sz w:val="24"/>
          <w:szCs w:val="24"/>
        </w:rPr>
        <w:t>Kesehatan Kabupaten Bengkulu Selatan 2017</w:t>
      </w:r>
      <w:r w:rsidRPr="00311EF3">
        <w:rPr>
          <w:rFonts w:ascii="Times New Roman" w:hAnsi="Times New Roman" w:cs="Times New Roman"/>
          <w:sz w:val="24"/>
          <w:szCs w:val="24"/>
        </w:rPr>
        <w:t>. Bengkulu Selatan : Dinas Kesehatan Kabupaten</w:t>
      </w:r>
    </w:p>
    <w:p w:rsidR="007E7ECC" w:rsidRPr="007E7ECC" w:rsidRDefault="007E7ECC" w:rsidP="00977A8E">
      <w:pPr>
        <w:spacing w:after="0" w:line="240" w:lineRule="auto"/>
        <w:ind w:left="709" w:hanging="709"/>
        <w:jc w:val="both"/>
        <w:rPr>
          <w:rFonts w:ascii="Times New Roman" w:hAnsi="Times New Roman" w:cs="Times New Roman"/>
          <w:sz w:val="24"/>
          <w:szCs w:val="24"/>
          <w:lang w:val="en-US"/>
        </w:rPr>
      </w:pPr>
    </w:p>
    <w:p w:rsidR="00977A8E" w:rsidRDefault="00977A8E" w:rsidP="00977A8E">
      <w:pPr>
        <w:spacing w:after="0" w:line="240" w:lineRule="auto"/>
        <w:ind w:left="709" w:hanging="709"/>
        <w:jc w:val="both"/>
        <w:rPr>
          <w:rFonts w:ascii="Times New Roman" w:hAnsi="Times New Roman" w:cs="Times New Roman"/>
          <w:sz w:val="24"/>
          <w:szCs w:val="24"/>
          <w:lang w:val="en-US"/>
        </w:rPr>
      </w:pPr>
      <w:r w:rsidRPr="00311EF3">
        <w:rPr>
          <w:rFonts w:ascii="Times New Roman" w:hAnsi="Times New Roman" w:cs="Times New Roman"/>
          <w:sz w:val="24"/>
          <w:szCs w:val="24"/>
        </w:rPr>
        <w:t xml:space="preserve">Dinkes Provinsi Bengkulu. (2017). </w:t>
      </w:r>
      <w:r w:rsidRPr="00311EF3">
        <w:rPr>
          <w:rFonts w:ascii="Times New Roman" w:hAnsi="Times New Roman" w:cs="Times New Roman"/>
          <w:i/>
          <w:sz w:val="24"/>
          <w:szCs w:val="24"/>
        </w:rPr>
        <w:t>Profil Kesehatan Provinsi Bengkulu 2017</w:t>
      </w:r>
      <w:r w:rsidRPr="00311EF3">
        <w:rPr>
          <w:rFonts w:ascii="Times New Roman" w:hAnsi="Times New Roman" w:cs="Times New Roman"/>
          <w:sz w:val="24"/>
          <w:szCs w:val="24"/>
        </w:rPr>
        <w:t>. Bengkulu : Dinas Kesehatah Provinsi</w:t>
      </w:r>
    </w:p>
    <w:p w:rsidR="007E7ECC" w:rsidRPr="007E7ECC" w:rsidRDefault="007E7ECC" w:rsidP="00977A8E">
      <w:pPr>
        <w:spacing w:after="0" w:line="240" w:lineRule="auto"/>
        <w:ind w:left="709" w:hanging="709"/>
        <w:jc w:val="both"/>
        <w:rPr>
          <w:rFonts w:ascii="Times New Roman" w:hAnsi="Times New Roman" w:cs="Times New Roman"/>
          <w:sz w:val="24"/>
          <w:szCs w:val="24"/>
          <w:lang w:val="en-US"/>
        </w:rPr>
      </w:pPr>
    </w:p>
    <w:p w:rsidR="007E7ECC" w:rsidRPr="007E7ECC" w:rsidRDefault="007E7ECC" w:rsidP="007E7ECC">
      <w:pPr>
        <w:spacing w:after="0" w:line="240" w:lineRule="auto"/>
        <w:ind w:left="709" w:hanging="709"/>
        <w:jc w:val="both"/>
        <w:rPr>
          <w:rFonts w:ascii="Times New Roman" w:hAnsi="Times New Roman" w:cs="Times New Roman"/>
          <w:sz w:val="24"/>
          <w:szCs w:val="24"/>
          <w:lang w:val="en-US"/>
        </w:rPr>
      </w:pPr>
      <w:r w:rsidRPr="00311EF3">
        <w:rPr>
          <w:rFonts w:ascii="Times New Roman" w:hAnsi="Times New Roman" w:cs="Times New Roman"/>
          <w:sz w:val="24"/>
          <w:szCs w:val="24"/>
        </w:rPr>
        <w:t xml:space="preserve">Juanita, F. (2016). Peningkatan </w:t>
      </w:r>
      <w:r>
        <w:rPr>
          <w:rFonts w:ascii="Times New Roman" w:hAnsi="Times New Roman" w:cs="Times New Roman"/>
          <w:sz w:val="24"/>
          <w:szCs w:val="24"/>
        </w:rPr>
        <w:t>Duras</w:t>
      </w:r>
      <w:r>
        <w:rPr>
          <w:rFonts w:ascii="Times New Roman" w:hAnsi="Times New Roman" w:cs="Times New Roman"/>
          <w:sz w:val="24"/>
          <w:szCs w:val="24"/>
          <w:lang w:val="en-US"/>
        </w:rPr>
        <w:t>i</w:t>
      </w:r>
      <w:r w:rsidRPr="00311EF3">
        <w:rPr>
          <w:rFonts w:ascii="Times New Roman" w:hAnsi="Times New Roman" w:cs="Times New Roman"/>
          <w:sz w:val="24"/>
          <w:szCs w:val="24"/>
        </w:rPr>
        <w:t xml:space="preserve"> Pemberian ASI Pada Ibu Post Partum Melalui Relaksasi Autogenic Training.</w:t>
      </w:r>
      <w:r>
        <w:rPr>
          <w:rFonts w:ascii="Times New Roman" w:hAnsi="Times New Roman" w:cs="Times New Roman"/>
          <w:sz w:val="24"/>
          <w:szCs w:val="24"/>
          <w:lang w:val="en-US"/>
        </w:rPr>
        <w:t xml:space="preserve"> </w:t>
      </w:r>
      <w:r>
        <w:rPr>
          <w:rFonts w:ascii="Times New Roman" w:hAnsi="Times New Roman" w:cs="Times New Roman"/>
          <w:i/>
          <w:sz w:val="24"/>
          <w:szCs w:val="24"/>
        </w:rPr>
        <w:t>Jurnal Keperawatan</w:t>
      </w:r>
      <w:r>
        <w:rPr>
          <w:rFonts w:ascii="Times New Roman" w:hAnsi="Times New Roman" w:cs="Times New Roman"/>
          <w:i/>
          <w:sz w:val="24"/>
          <w:szCs w:val="24"/>
          <w:lang w:val="en-US"/>
        </w:rPr>
        <w:t xml:space="preserve"> </w:t>
      </w:r>
      <w:r w:rsidRPr="00311EF3">
        <w:rPr>
          <w:rFonts w:ascii="Times New Roman" w:hAnsi="Times New Roman" w:cs="Times New Roman"/>
          <w:i/>
          <w:sz w:val="24"/>
          <w:szCs w:val="24"/>
        </w:rPr>
        <w:t>Indonesia,</w:t>
      </w:r>
      <w:r>
        <w:rPr>
          <w:rFonts w:ascii="Times New Roman" w:hAnsi="Times New Roman" w:cs="Times New Roman"/>
          <w:i/>
          <w:sz w:val="24"/>
          <w:szCs w:val="24"/>
          <w:lang w:val="en-US"/>
        </w:rPr>
        <w:t xml:space="preserve"> </w:t>
      </w:r>
      <w:r w:rsidRPr="00311EF3">
        <w:rPr>
          <w:rFonts w:ascii="Times New Roman" w:hAnsi="Times New Roman" w:cs="Times New Roman"/>
          <w:sz w:val="24"/>
          <w:szCs w:val="24"/>
        </w:rPr>
        <w:t>19</w:t>
      </w:r>
      <w:r>
        <w:rPr>
          <w:rFonts w:ascii="Times New Roman" w:hAnsi="Times New Roman" w:cs="Times New Roman"/>
          <w:sz w:val="24"/>
          <w:szCs w:val="24"/>
          <w:lang w:val="en-US"/>
        </w:rPr>
        <w:t xml:space="preserve"> </w:t>
      </w:r>
      <w:r w:rsidRPr="00311EF3">
        <w:rPr>
          <w:rFonts w:ascii="Times New Roman" w:hAnsi="Times New Roman" w:cs="Times New Roman"/>
          <w:sz w:val="24"/>
          <w:szCs w:val="24"/>
        </w:rPr>
        <w:t>(1),24-32</w:t>
      </w:r>
      <w:r>
        <w:rPr>
          <w:rFonts w:ascii="Times New Roman" w:hAnsi="Times New Roman" w:cs="Times New Roman"/>
          <w:sz w:val="24"/>
          <w:szCs w:val="24"/>
          <w:lang w:val="en-US"/>
        </w:rPr>
        <w:t xml:space="preserve"> </w:t>
      </w:r>
      <w:hyperlink r:id="rId9" w:history="1">
        <w:r w:rsidRPr="007E7ECC">
          <w:rPr>
            <w:rFonts w:ascii="Times New Roman" w:hAnsi="Times New Roman" w:cs="Times New Roman"/>
            <w:sz w:val="24"/>
            <w:szCs w:val="24"/>
            <w:u w:val="single"/>
          </w:rPr>
          <w:t>http://jki.ui.ac.id/index.php/jki/article/view/430</w:t>
        </w:r>
      </w:hyperlink>
    </w:p>
    <w:p w:rsidR="007E7ECC" w:rsidRPr="007E7ECC" w:rsidRDefault="007E7ECC" w:rsidP="00977A8E">
      <w:pPr>
        <w:spacing w:after="0" w:line="240" w:lineRule="auto"/>
        <w:ind w:left="709" w:hanging="709"/>
        <w:jc w:val="both"/>
        <w:rPr>
          <w:rFonts w:ascii="Times New Roman" w:hAnsi="Times New Roman" w:cs="Times New Roman"/>
          <w:sz w:val="24"/>
          <w:szCs w:val="24"/>
        </w:rPr>
      </w:pPr>
    </w:p>
    <w:p w:rsidR="007E7ECC" w:rsidRDefault="00977A8E" w:rsidP="007E7ECC">
      <w:pPr>
        <w:spacing w:after="0" w:line="240" w:lineRule="auto"/>
        <w:ind w:left="709" w:hanging="709"/>
        <w:jc w:val="both"/>
        <w:rPr>
          <w:rFonts w:ascii="Times New Roman" w:hAnsi="Times New Roman" w:cs="Times New Roman"/>
          <w:sz w:val="24"/>
          <w:szCs w:val="24"/>
          <w:lang w:val="en-US"/>
        </w:rPr>
      </w:pPr>
      <w:r w:rsidRPr="00311EF3">
        <w:rPr>
          <w:rFonts w:ascii="Times New Roman" w:hAnsi="Times New Roman" w:cs="Times New Roman"/>
          <w:sz w:val="24"/>
          <w:szCs w:val="24"/>
        </w:rPr>
        <w:t>Latifa, Juhar. Wahid, Abdurahman &amp; Ugianto. (2015). Perbandingan Breast Care Dan Pijat Oksitosin Terhadap Produksi ASI Pada Ibu Post Partum Normal.</w:t>
      </w:r>
      <w:r w:rsidRPr="00311EF3">
        <w:rPr>
          <w:rFonts w:ascii="Times New Roman" w:hAnsi="Times New Roman" w:cs="Times New Roman"/>
          <w:i/>
          <w:sz w:val="24"/>
          <w:szCs w:val="24"/>
        </w:rPr>
        <w:t xml:space="preserve">Jurnal </w:t>
      </w:r>
      <w:r w:rsidRPr="00311EF3">
        <w:rPr>
          <w:rFonts w:ascii="Times New Roman" w:hAnsi="Times New Roman" w:cs="Times New Roman"/>
          <w:i/>
          <w:sz w:val="24"/>
          <w:szCs w:val="24"/>
        </w:rPr>
        <w:lastRenderedPageBreak/>
        <w:t>Kesehatan</w:t>
      </w:r>
      <w:r>
        <w:rPr>
          <w:rFonts w:ascii="Times New Roman" w:hAnsi="Times New Roman" w:cs="Times New Roman"/>
          <w:i/>
          <w:sz w:val="24"/>
          <w:szCs w:val="24"/>
        </w:rPr>
        <w:t xml:space="preserve">, </w:t>
      </w:r>
      <w:r w:rsidRPr="00311EF3">
        <w:rPr>
          <w:rFonts w:ascii="Times New Roman" w:hAnsi="Times New Roman" w:cs="Times New Roman"/>
          <w:sz w:val="24"/>
          <w:szCs w:val="24"/>
        </w:rPr>
        <w:t xml:space="preserve">03 (1), </w:t>
      </w:r>
      <w:r>
        <w:rPr>
          <w:rFonts w:ascii="Times New Roman" w:hAnsi="Times New Roman" w:cs="Times New Roman"/>
          <w:sz w:val="24"/>
          <w:szCs w:val="24"/>
        </w:rPr>
        <w:t>pp.</w:t>
      </w:r>
      <w:r w:rsidRPr="00311EF3">
        <w:rPr>
          <w:rFonts w:ascii="Times New Roman" w:hAnsi="Times New Roman" w:cs="Times New Roman"/>
          <w:sz w:val="24"/>
          <w:szCs w:val="24"/>
        </w:rPr>
        <w:t>34-43</w:t>
      </w:r>
      <w:r w:rsidR="007E7ECC">
        <w:rPr>
          <w:rFonts w:ascii="Times New Roman" w:hAnsi="Times New Roman" w:cs="Times New Roman"/>
          <w:sz w:val="24"/>
          <w:szCs w:val="24"/>
          <w:lang w:val="en-US"/>
        </w:rPr>
        <w:t xml:space="preserve"> </w:t>
      </w:r>
      <w:hyperlink r:id="rId10" w:history="1">
        <w:r w:rsidR="007E7ECC" w:rsidRPr="007E7ECC">
          <w:rPr>
            <w:rFonts w:ascii="Times New Roman" w:hAnsi="Times New Roman" w:cs="Times New Roman"/>
            <w:sz w:val="24"/>
            <w:szCs w:val="24"/>
            <w:u w:val="single"/>
          </w:rPr>
          <w:t>https://ppjp.ulm.ac.id/journal/index.php/JDK/article/view/1704</w:t>
        </w:r>
      </w:hyperlink>
    </w:p>
    <w:p w:rsidR="007E7ECC" w:rsidRPr="007E7ECC" w:rsidRDefault="007E7ECC" w:rsidP="007E7ECC">
      <w:pPr>
        <w:spacing w:after="0" w:line="240" w:lineRule="auto"/>
        <w:ind w:left="709" w:hanging="709"/>
        <w:jc w:val="both"/>
        <w:rPr>
          <w:rFonts w:ascii="Times New Roman" w:hAnsi="Times New Roman" w:cs="Times New Roman"/>
          <w:sz w:val="24"/>
          <w:szCs w:val="24"/>
          <w:lang w:val="en-US"/>
        </w:rPr>
      </w:pPr>
    </w:p>
    <w:p w:rsidR="00977A8E" w:rsidRDefault="00977A8E" w:rsidP="00977A8E">
      <w:pPr>
        <w:spacing w:after="0" w:line="240" w:lineRule="auto"/>
        <w:ind w:left="709" w:hanging="709"/>
        <w:jc w:val="both"/>
        <w:rPr>
          <w:rFonts w:ascii="Times New Roman" w:hAnsi="Times New Roman" w:cs="Times New Roman"/>
          <w:sz w:val="24"/>
          <w:szCs w:val="24"/>
          <w:lang w:val="en-US"/>
        </w:rPr>
      </w:pPr>
      <w:r w:rsidRPr="00311EF3">
        <w:rPr>
          <w:rFonts w:ascii="Times New Roman" w:hAnsi="Times New Roman" w:cs="Times New Roman"/>
          <w:sz w:val="24"/>
          <w:szCs w:val="24"/>
        </w:rPr>
        <w:t xml:space="preserve">Simbolon, Paramida. (2017). </w:t>
      </w:r>
      <w:r w:rsidRPr="00311EF3">
        <w:rPr>
          <w:rFonts w:ascii="Times New Roman" w:hAnsi="Times New Roman" w:cs="Times New Roman"/>
          <w:i/>
          <w:sz w:val="24"/>
          <w:szCs w:val="24"/>
        </w:rPr>
        <w:t>Dukungan Keluarga Dalam Pemberian ASI Ekslusif</w:t>
      </w:r>
      <w:r w:rsidRPr="00311EF3">
        <w:rPr>
          <w:rFonts w:ascii="Times New Roman" w:hAnsi="Times New Roman" w:cs="Times New Roman"/>
          <w:sz w:val="24"/>
          <w:szCs w:val="24"/>
        </w:rPr>
        <w:t>. Sleman : CV Budi Utama</w:t>
      </w:r>
    </w:p>
    <w:p w:rsidR="00132E61" w:rsidRPr="00132E61" w:rsidRDefault="00132E61" w:rsidP="00977A8E">
      <w:pPr>
        <w:spacing w:after="0" w:line="240" w:lineRule="auto"/>
        <w:ind w:left="709" w:hanging="709"/>
        <w:jc w:val="both"/>
        <w:rPr>
          <w:rFonts w:ascii="Times New Roman" w:hAnsi="Times New Roman" w:cs="Times New Roman"/>
          <w:sz w:val="24"/>
          <w:szCs w:val="24"/>
          <w:lang w:val="en-US"/>
        </w:rPr>
      </w:pPr>
    </w:p>
    <w:p w:rsidR="00977A8E" w:rsidRDefault="00977A8E" w:rsidP="00977A8E">
      <w:pPr>
        <w:spacing w:after="0" w:line="240" w:lineRule="auto"/>
        <w:ind w:left="709" w:hanging="709"/>
        <w:jc w:val="both"/>
        <w:rPr>
          <w:rFonts w:ascii="Times New Roman" w:hAnsi="Times New Roman" w:cs="Times New Roman"/>
          <w:sz w:val="24"/>
          <w:szCs w:val="24"/>
          <w:lang w:val="en-US"/>
        </w:rPr>
      </w:pPr>
      <w:r w:rsidRPr="00311EF3">
        <w:rPr>
          <w:rFonts w:ascii="Times New Roman" w:hAnsi="Times New Roman" w:cs="Times New Roman"/>
          <w:sz w:val="24"/>
          <w:szCs w:val="24"/>
        </w:rPr>
        <w:t>Siwi Walyani, Elisabeth.</w:t>
      </w:r>
      <w:r w:rsidR="00132E61">
        <w:rPr>
          <w:rFonts w:ascii="Times New Roman" w:hAnsi="Times New Roman" w:cs="Times New Roman"/>
          <w:sz w:val="24"/>
          <w:szCs w:val="24"/>
          <w:lang w:val="en-US"/>
        </w:rPr>
        <w:t xml:space="preserve"> </w:t>
      </w:r>
      <w:r w:rsidRPr="00311EF3">
        <w:rPr>
          <w:rFonts w:ascii="Times New Roman" w:hAnsi="Times New Roman" w:cs="Times New Roman"/>
          <w:sz w:val="24"/>
          <w:szCs w:val="24"/>
        </w:rPr>
        <w:t>(2015).</w:t>
      </w:r>
      <w:r w:rsidR="00132E61">
        <w:rPr>
          <w:rFonts w:ascii="Times New Roman" w:hAnsi="Times New Roman" w:cs="Times New Roman"/>
          <w:sz w:val="24"/>
          <w:szCs w:val="24"/>
          <w:lang w:val="en-US"/>
        </w:rPr>
        <w:t xml:space="preserve"> </w:t>
      </w:r>
      <w:r w:rsidRPr="00311EF3">
        <w:rPr>
          <w:rFonts w:ascii="Times New Roman" w:hAnsi="Times New Roman" w:cs="Times New Roman"/>
          <w:i/>
          <w:sz w:val="24"/>
          <w:szCs w:val="24"/>
        </w:rPr>
        <w:t xml:space="preserve">Perawatan Kehamilan Dan </w:t>
      </w:r>
      <w:r w:rsidRPr="00311EF3">
        <w:rPr>
          <w:rFonts w:ascii="Times New Roman" w:hAnsi="Times New Roman" w:cs="Times New Roman"/>
          <w:i/>
          <w:sz w:val="24"/>
          <w:szCs w:val="24"/>
        </w:rPr>
        <w:lastRenderedPageBreak/>
        <w:t>Menyusui Anak Pertama</w:t>
      </w:r>
      <w:r w:rsidRPr="00311EF3">
        <w:rPr>
          <w:rFonts w:ascii="Times New Roman" w:hAnsi="Times New Roman" w:cs="Times New Roman"/>
          <w:sz w:val="24"/>
          <w:szCs w:val="24"/>
        </w:rPr>
        <w:t>. Yogyakarta : Pustaka Baru Press</w:t>
      </w:r>
    </w:p>
    <w:p w:rsidR="007E7ECC" w:rsidRPr="007E7ECC" w:rsidRDefault="007E7ECC" w:rsidP="00977A8E">
      <w:pPr>
        <w:spacing w:after="0" w:line="240" w:lineRule="auto"/>
        <w:ind w:left="709" w:hanging="709"/>
        <w:jc w:val="both"/>
        <w:rPr>
          <w:rFonts w:ascii="Times New Roman" w:hAnsi="Times New Roman" w:cs="Times New Roman"/>
          <w:sz w:val="24"/>
          <w:szCs w:val="24"/>
          <w:lang w:val="en-US"/>
        </w:rPr>
      </w:pPr>
    </w:p>
    <w:p w:rsidR="00977A8E" w:rsidRPr="00311EF3" w:rsidRDefault="00977A8E" w:rsidP="00977A8E">
      <w:pPr>
        <w:spacing w:after="0" w:line="240" w:lineRule="auto"/>
        <w:ind w:left="709" w:hanging="709"/>
        <w:jc w:val="both"/>
        <w:rPr>
          <w:rFonts w:ascii="Times New Roman" w:hAnsi="Times New Roman" w:cs="Times New Roman"/>
          <w:sz w:val="24"/>
          <w:szCs w:val="24"/>
        </w:rPr>
      </w:pPr>
      <w:r w:rsidRPr="00311EF3">
        <w:rPr>
          <w:rFonts w:ascii="Times New Roman" w:hAnsi="Times New Roman" w:cs="Times New Roman"/>
          <w:sz w:val="24"/>
          <w:szCs w:val="24"/>
        </w:rPr>
        <w:t xml:space="preserve">Sofian, Amru. (2016). </w:t>
      </w:r>
      <w:r w:rsidRPr="00311EF3">
        <w:rPr>
          <w:rFonts w:ascii="Times New Roman" w:hAnsi="Times New Roman" w:cs="Times New Roman"/>
          <w:i/>
          <w:sz w:val="24"/>
          <w:szCs w:val="24"/>
        </w:rPr>
        <w:t>Obstetri Fisiologi dan Obstetri Patologis</w:t>
      </w:r>
      <w:r w:rsidRPr="00311EF3">
        <w:rPr>
          <w:rFonts w:ascii="Times New Roman" w:hAnsi="Times New Roman" w:cs="Times New Roman"/>
          <w:sz w:val="24"/>
          <w:szCs w:val="24"/>
        </w:rPr>
        <w:t>. Jakarta : EGG</w:t>
      </w:r>
    </w:p>
    <w:p w:rsidR="00977A8E" w:rsidRPr="005F348B" w:rsidRDefault="00977A8E" w:rsidP="00977A8E">
      <w:pPr>
        <w:spacing w:after="0" w:line="240" w:lineRule="auto"/>
        <w:contextualSpacing/>
        <w:jc w:val="both"/>
        <w:rPr>
          <w:rFonts w:ascii="Times New Roman" w:eastAsiaTheme="minorHAnsi" w:hAnsi="Times New Roman" w:cs="Times New Roman"/>
          <w:sz w:val="24"/>
          <w:szCs w:val="24"/>
          <w:lang w:eastAsia="en-US"/>
        </w:rPr>
      </w:pPr>
    </w:p>
    <w:p w:rsidR="00561971" w:rsidRDefault="00561971" w:rsidP="009E30FF">
      <w:pPr>
        <w:pStyle w:val="ListParagraph"/>
        <w:spacing w:after="0" w:line="240" w:lineRule="auto"/>
        <w:ind w:left="360"/>
        <w:jc w:val="both"/>
        <w:rPr>
          <w:rFonts w:asciiTheme="majorBidi" w:hAnsiTheme="majorBidi" w:cstheme="majorBidi"/>
          <w:sz w:val="24"/>
          <w:szCs w:val="24"/>
          <w:lang w:val="en-US"/>
        </w:rPr>
      </w:pPr>
    </w:p>
    <w:p w:rsidR="00977A8E" w:rsidRPr="00977A8E" w:rsidRDefault="00977A8E" w:rsidP="009E30FF">
      <w:pPr>
        <w:pStyle w:val="ListParagraph"/>
        <w:spacing w:after="0" w:line="240" w:lineRule="auto"/>
        <w:ind w:left="360"/>
        <w:jc w:val="both"/>
        <w:rPr>
          <w:rFonts w:asciiTheme="majorBidi" w:hAnsiTheme="majorBidi" w:cstheme="majorBidi"/>
          <w:sz w:val="24"/>
          <w:szCs w:val="24"/>
          <w:lang w:val="en-US"/>
        </w:rPr>
        <w:sectPr w:rsidR="00977A8E" w:rsidRPr="00977A8E" w:rsidSect="00561971">
          <w:type w:val="continuous"/>
          <w:pgSz w:w="11907" w:h="16840" w:code="9"/>
          <w:pgMar w:top="2268" w:right="1701" w:bottom="1701" w:left="2268" w:header="720" w:footer="720" w:gutter="0"/>
          <w:cols w:num="2" w:space="282"/>
          <w:docGrid w:linePitch="360"/>
        </w:sectPr>
      </w:pPr>
    </w:p>
    <w:p w:rsidR="005F348B" w:rsidRPr="005F348B" w:rsidRDefault="005F348B" w:rsidP="009E30FF">
      <w:pPr>
        <w:pStyle w:val="ListParagraph"/>
        <w:spacing w:after="0" w:line="240" w:lineRule="auto"/>
        <w:ind w:left="360"/>
        <w:jc w:val="both"/>
        <w:rPr>
          <w:rFonts w:asciiTheme="majorBidi" w:hAnsiTheme="majorBidi" w:cstheme="majorBidi"/>
          <w:sz w:val="24"/>
          <w:szCs w:val="24"/>
        </w:rPr>
      </w:pPr>
    </w:p>
    <w:sectPr w:rsidR="005F348B" w:rsidRPr="005F348B" w:rsidSect="0032061C">
      <w:type w:val="continuous"/>
      <w:pgSz w:w="11907" w:h="16840" w:code="9"/>
      <w:pgMar w:top="2268" w:right="1701" w:bottom="1701" w:left="2268" w:header="720" w:footer="720" w:gutter="0"/>
      <w:cols w:space="28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3612" w:rsidRDefault="00BD3612">
      <w:pPr>
        <w:spacing w:after="0" w:line="240" w:lineRule="auto"/>
      </w:pPr>
      <w:r>
        <w:separator/>
      </w:r>
    </w:p>
  </w:endnote>
  <w:endnote w:type="continuationSeparator" w:id="0">
    <w:p w:rsidR="00BD3612" w:rsidRDefault="00BD3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Sitka Display">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3612" w:rsidRDefault="00BD3612">
      <w:pPr>
        <w:spacing w:after="0" w:line="240" w:lineRule="auto"/>
      </w:pPr>
      <w:r>
        <w:separator/>
      </w:r>
    </w:p>
  </w:footnote>
  <w:footnote w:type="continuationSeparator" w:id="0">
    <w:p w:rsidR="00BD3612" w:rsidRDefault="00BD36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8"/>
    <w:multiLevelType w:val="multilevel"/>
    <w:tmpl w:val="00000008"/>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nsid w:val="00000009"/>
    <w:multiLevelType w:val="singleLevel"/>
    <w:tmpl w:val="00000009"/>
    <w:lvl w:ilvl="0">
      <w:start w:val="1"/>
      <w:numFmt w:val="decimal"/>
      <w:lvlText w:val="%1."/>
      <w:lvlJc w:val="left"/>
    </w:lvl>
  </w:abstractNum>
  <w:abstractNum w:abstractNumId="2">
    <w:nsid w:val="0000000A"/>
    <w:multiLevelType w:val="multilevel"/>
    <w:tmpl w:val="0000000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0000000C"/>
    <w:multiLevelType w:val="multilevel"/>
    <w:tmpl w:val="0000000C"/>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000000D"/>
    <w:multiLevelType w:val="multilevel"/>
    <w:tmpl w:val="0000000D"/>
    <w:lvl w:ilvl="0">
      <w:start w:val="1"/>
      <w:numFmt w:val="upperLetter"/>
      <w:lvlText w:val="%1."/>
      <w:lvlJc w:val="left"/>
      <w:pPr>
        <w:ind w:left="1091" w:hanging="360"/>
      </w:pPr>
      <w:rPr>
        <w:rFonts w:hint="default"/>
      </w:r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5">
    <w:nsid w:val="00000011"/>
    <w:multiLevelType w:val="multilevel"/>
    <w:tmpl w:val="00000011"/>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146B707E"/>
    <w:multiLevelType w:val="hybridMultilevel"/>
    <w:tmpl w:val="894E1B12"/>
    <w:lvl w:ilvl="0" w:tplc="23968366">
      <w:start w:val="1"/>
      <w:numFmt w:val="upperLetter"/>
      <w:lvlText w:val="%1."/>
      <w:lvlJc w:val="left"/>
      <w:pPr>
        <w:ind w:left="436"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7">
    <w:nsid w:val="1C0063C0"/>
    <w:multiLevelType w:val="hybridMultilevel"/>
    <w:tmpl w:val="ED9872D0"/>
    <w:lvl w:ilvl="0" w:tplc="0421000F">
      <w:start w:val="1"/>
      <w:numFmt w:val="decimal"/>
      <w:lvlText w:val="%1."/>
      <w:lvlJc w:val="left"/>
      <w:pPr>
        <w:ind w:left="1242" w:hanging="360"/>
      </w:pPr>
      <w:rPr>
        <w:rFonts w:cs="Times New Roman"/>
      </w:rPr>
    </w:lvl>
    <w:lvl w:ilvl="1" w:tplc="04210019" w:tentative="1">
      <w:start w:val="1"/>
      <w:numFmt w:val="lowerLetter"/>
      <w:lvlText w:val="%2."/>
      <w:lvlJc w:val="left"/>
      <w:pPr>
        <w:ind w:left="1962" w:hanging="360"/>
      </w:pPr>
      <w:rPr>
        <w:rFonts w:cs="Times New Roman"/>
      </w:rPr>
    </w:lvl>
    <w:lvl w:ilvl="2" w:tplc="0421001B" w:tentative="1">
      <w:start w:val="1"/>
      <w:numFmt w:val="lowerRoman"/>
      <w:lvlText w:val="%3."/>
      <w:lvlJc w:val="right"/>
      <w:pPr>
        <w:ind w:left="2682" w:hanging="180"/>
      </w:pPr>
      <w:rPr>
        <w:rFonts w:cs="Times New Roman"/>
      </w:rPr>
    </w:lvl>
    <w:lvl w:ilvl="3" w:tplc="0421000F" w:tentative="1">
      <w:start w:val="1"/>
      <w:numFmt w:val="decimal"/>
      <w:lvlText w:val="%4."/>
      <w:lvlJc w:val="left"/>
      <w:pPr>
        <w:ind w:left="3402" w:hanging="360"/>
      </w:pPr>
      <w:rPr>
        <w:rFonts w:cs="Times New Roman"/>
      </w:rPr>
    </w:lvl>
    <w:lvl w:ilvl="4" w:tplc="04210019" w:tentative="1">
      <w:start w:val="1"/>
      <w:numFmt w:val="lowerLetter"/>
      <w:lvlText w:val="%5."/>
      <w:lvlJc w:val="left"/>
      <w:pPr>
        <w:ind w:left="4122" w:hanging="360"/>
      </w:pPr>
      <w:rPr>
        <w:rFonts w:cs="Times New Roman"/>
      </w:rPr>
    </w:lvl>
    <w:lvl w:ilvl="5" w:tplc="0421001B" w:tentative="1">
      <w:start w:val="1"/>
      <w:numFmt w:val="lowerRoman"/>
      <w:lvlText w:val="%6."/>
      <w:lvlJc w:val="right"/>
      <w:pPr>
        <w:ind w:left="4842" w:hanging="180"/>
      </w:pPr>
      <w:rPr>
        <w:rFonts w:cs="Times New Roman"/>
      </w:rPr>
    </w:lvl>
    <w:lvl w:ilvl="6" w:tplc="0421000F" w:tentative="1">
      <w:start w:val="1"/>
      <w:numFmt w:val="decimal"/>
      <w:lvlText w:val="%7."/>
      <w:lvlJc w:val="left"/>
      <w:pPr>
        <w:ind w:left="5562" w:hanging="360"/>
      </w:pPr>
      <w:rPr>
        <w:rFonts w:cs="Times New Roman"/>
      </w:rPr>
    </w:lvl>
    <w:lvl w:ilvl="7" w:tplc="04210019" w:tentative="1">
      <w:start w:val="1"/>
      <w:numFmt w:val="lowerLetter"/>
      <w:lvlText w:val="%8."/>
      <w:lvlJc w:val="left"/>
      <w:pPr>
        <w:ind w:left="6282" w:hanging="360"/>
      </w:pPr>
      <w:rPr>
        <w:rFonts w:cs="Times New Roman"/>
      </w:rPr>
    </w:lvl>
    <w:lvl w:ilvl="8" w:tplc="0421001B" w:tentative="1">
      <w:start w:val="1"/>
      <w:numFmt w:val="lowerRoman"/>
      <w:lvlText w:val="%9."/>
      <w:lvlJc w:val="right"/>
      <w:pPr>
        <w:ind w:left="7002" w:hanging="180"/>
      </w:pPr>
      <w:rPr>
        <w:rFonts w:cs="Times New Roman"/>
      </w:rPr>
    </w:lvl>
  </w:abstractNum>
  <w:abstractNum w:abstractNumId="8">
    <w:nsid w:val="1D737C60"/>
    <w:multiLevelType w:val="hybridMultilevel"/>
    <w:tmpl w:val="29F2739E"/>
    <w:lvl w:ilvl="0" w:tplc="F0FEEF60">
      <w:start w:val="1"/>
      <w:numFmt w:val="decimal"/>
      <w:lvlText w:val="%1."/>
      <w:lvlJc w:val="left"/>
      <w:pPr>
        <w:ind w:left="786" w:hanging="360"/>
      </w:pPr>
      <w:rPr>
        <w:rFonts w:cs="Times New Roman" w:hint="default"/>
        <w:b/>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9">
    <w:nsid w:val="24516DF2"/>
    <w:multiLevelType w:val="hybridMultilevel"/>
    <w:tmpl w:val="438E35A6"/>
    <w:lvl w:ilvl="0" w:tplc="04210015">
      <w:start w:val="1"/>
      <w:numFmt w:val="upperLetter"/>
      <w:lvlText w:val="%1."/>
      <w:lvlJc w:val="left"/>
      <w:pPr>
        <w:ind w:left="644" w:hanging="360"/>
      </w:p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0">
    <w:nsid w:val="4AE923FC"/>
    <w:multiLevelType w:val="hybridMultilevel"/>
    <w:tmpl w:val="8C2629D6"/>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4B9B498D"/>
    <w:multiLevelType w:val="hybridMultilevel"/>
    <w:tmpl w:val="E31E8434"/>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2">
    <w:nsid w:val="4C6D2DE3"/>
    <w:multiLevelType w:val="hybridMultilevel"/>
    <w:tmpl w:val="C13219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2B6462"/>
    <w:multiLevelType w:val="hybridMultilevel"/>
    <w:tmpl w:val="092E699C"/>
    <w:lvl w:ilvl="0" w:tplc="04090015">
      <w:start w:val="1"/>
      <w:numFmt w:val="upperLetter"/>
      <w:lvlText w:val="%1."/>
      <w:lvlJc w:val="left"/>
      <w:pPr>
        <w:ind w:left="644" w:hanging="360"/>
      </w:pPr>
    </w:lvl>
    <w:lvl w:ilvl="1" w:tplc="1CC8706C">
      <w:start w:val="1"/>
      <w:numFmt w:val="decimal"/>
      <w:lvlText w:val="%2."/>
      <w:lvlJc w:val="left"/>
      <w:pPr>
        <w:ind w:left="1440" w:hanging="360"/>
      </w:pPr>
      <w:rPr>
        <w:rFonts w:ascii="Times New Roman" w:eastAsiaTheme="minorHAnsi" w:hAnsi="Times New Roman" w:cstheme="minorBidi"/>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544F251B"/>
    <w:multiLevelType w:val="hybridMultilevel"/>
    <w:tmpl w:val="3A6A6A08"/>
    <w:lvl w:ilvl="0" w:tplc="ABB0EA9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nsid w:val="5C2B3057"/>
    <w:multiLevelType w:val="hybridMultilevel"/>
    <w:tmpl w:val="484845AA"/>
    <w:lvl w:ilvl="0" w:tplc="0421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61205B6">
      <w:start w:val="1"/>
      <w:numFmt w:val="decimal"/>
      <w:lvlText w:val="%4."/>
      <w:lvlJc w:val="left"/>
      <w:pPr>
        <w:ind w:left="2880" w:hanging="360"/>
      </w:pPr>
      <w:rPr>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5E2C0485"/>
    <w:multiLevelType w:val="hybridMultilevel"/>
    <w:tmpl w:val="708AD612"/>
    <w:lvl w:ilvl="0" w:tplc="0B309784">
      <w:start w:val="1"/>
      <w:numFmt w:val="decimal"/>
      <w:lvlText w:val="%1."/>
      <w:lvlJc w:val="left"/>
      <w:pPr>
        <w:ind w:left="1441" w:hanging="360"/>
      </w:pPr>
      <w:rPr>
        <w:b/>
        <w:bCs/>
      </w:rPr>
    </w:lvl>
    <w:lvl w:ilvl="1" w:tplc="04210019">
      <w:start w:val="1"/>
      <w:numFmt w:val="lowerLetter"/>
      <w:lvlText w:val="%2."/>
      <w:lvlJc w:val="left"/>
      <w:pPr>
        <w:ind w:left="2161" w:hanging="360"/>
      </w:pPr>
    </w:lvl>
    <w:lvl w:ilvl="2" w:tplc="0421001B">
      <w:start w:val="1"/>
      <w:numFmt w:val="lowerRoman"/>
      <w:lvlText w:val="%3."/>
      <w:lvlJc w:val="right"/>
      <w:pPr>
        <w:ind w:left="2881" w:hanging="180"/>
      </w:pPr>
    </w:lvl>
    <w:lvl w:ilvl="3" w:tplc="0421000F">
      <w:start w:val="1"/>
      <w:numFmt w:val="decimal"/>
      <w:lvlText w:val="%4."/>
      <w:lvlJc w:val="left"/>
      <w:pPr>
        <w:ind w:left="3601" w:hanging="360"/>
      </w:pPr>
    </w:lvl>
    <w:lvl w:ilvl="4" w:tplc="04210019">
      <w:start w:val="1"/>
      <w:numFmt w:val="lowerLetter"/>
      <w:lvlText w:val="%5."/>
      <w:lvlJc w:val="left"/>
      <w:pPr>
        <w:ind w:left="4321" w:hanging="360"/>
      </w:pPr>
    </w:lvl>
    <w:lvl w:ilvl="5" w:tplc="0421001B">
      <w:start w:val="1"/>
      <w:numFmt w:val="lowerRoman"/>
      <w:lvlText w:val="%6."/>
      <w:lvlJc w:val="right"/>
      <w:pPr>
        <w:ind w:left="5041" w:hanging="180"/>
      </w:pPr>
    </w:lvl>
    <w:lvl w:ilvl="6" w:tplc="0421000F">
      <w:start w:val="1"/>
      <w:numFmt w:val="decimal"/>
      <w:lvlText w:val="%7."/>
      <w:lvlJc w:val="left"/>
      <w:pPr>
        <w:ind w:left="5761" w:hanging="360"/>
      </w:pPr>
    </w:lvl>
    <w:lvl w:ilvl="7" w:tplc="04210019">
      <w:start w:val="1"/>
      <w:numFmt w:val="lowerLetter"/>
      <w:lvlText w:val="%8."/>
      <w:lvlJc w:val="left"/>
      <w:pPr>
        <w:ind w:left="6481" w:hanging="360"/>
      </w:pPr>
    </w:lvl>
    <w:lvl w:ilvl="8" w:tplc="0421001B">
      <w:start w:val="1"/>
      <w:numFmt w:val="lowerRoman"/>
      <w:lvlText w:val="%9."/>
      <w:lvlJc w:val="right"/>
      <w:pPr>
        <w:ind w:left="7201" w:hanging="180"/>
      </w:pPr>
    </w:lvl>
  </w:abstractNum>
  <w:abstractNum w:abstractNumId="17">
    <w:nsid w:val="6042163E"/>
    <w:multiLevelType w:val="hybridMultilevel"/>
    <w:tmpl w:val="E512660A"/>
    <w:lvl w:ilvl="0" w:tplc="0770C67A">
      <w:start w:val="3"/>
      <w:numFmt w:val="decimal"/>
      <w:lvlText w:val="%1."/>
      <w:lvlJc w:val="left"/>
      <w:pPr>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61D2008F"/>
    <w:multiLevelType w:val="hybridMultilevel"/>
    <w:tmpl w:val="B9AC94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641F3AAB"/>
    <w:multiLevelType w:val="hybridMultilevel"/>
    <w:tmpl w:val="C852A918"/>
    <w:lvl w:ilvl="0" w:tplc="04090019">
      <w:start w:val="1"/>
      <w:numFmt w:val="lowerLetter"/>
      <w:lvlText w:val="%1."/>
      <w:lvlJc w:val="left"/>
      <w:pPr>
        <w:ind w:left="2226" w:hanging="360"/>
      </w:pPr>
      <w:rPr>
        <w:rFonts w:cs="Times New Roman"/>
      </w:rPr>
    </w:lvl>
    <w:lvl w:ilvl="1" w:tplc="04090019">
      <w:start w:val="1"/>
      <w:numFmt w:val="lowerLetter"/>
      <w:lvlText w:val="%2."/>
      <w:lvlJc w:val="left"/>
      <w:pPr>
        <w:ind w:left="2946" w:hanging="360"/>
      </w:pPr>
      <w:rPr>
        <w:rFonts w:cs="Times New Roman"/>
      </w:rPr>
    </w:lvl>
    <w:lvl w:ilvl="2" w:tplc="0409001B">
      <w:start w:val="1"/>
      <w:numFmt w:val="lowerRoman"/>
      <w:lvlText w:val="%3."/>
      <w:lvlJc w:val="right"/>
      <w:pPr>
        <w:ind w:left="3666" w:hanging="180"/>
      </w:pPr>
      <w:rPr>
        <w:rFonts w:cs="Times New Roman"/>
      </w:rPr>
    </w:lvl>
    <w:lvl w:ilvl="3" w:tplc="0409000F" w:tentative="1">
      <w:start w:val="1"/>
      <w:numFmt w:val="decimal"/>
      <w:lvlText w:val="%4."/>
      <w:lvlJc w:val="left"/>
      <w:pPr>
        <w:ind w:left="4386" w:hanging="360"/>
      </w:pPr>
      <w:rPr>
        <w:rFonts w:cs="Times New Roman"/>
      </w:rPr>
    </w:lvl>
    <w:lvl w:ilvl="4" w:tplc="0409000F">
      <w:start w:val="1"/>
      <w:numFmt w:val="decimal"/>
      <w:lvlText w:val="%5."/>
      <w:lvlJc w:val="left"/>
      <w:pPr>
        <w:ind w:left="5106" w:hanging="360"/>
      </w:pPr>
      <w:rPr>
        <w:rFonts w:cs="Times New Roman" w:hint="default"/>
        <w:b/>
      </w:rPr>
    </w:lvl>
    <w:lvl w:ilvl="5" w:tplc="0409001B">
      <w:start w:val="1"/>
      <w:numFmt w:val="lowerRoman"/>
      <w:lvlText w:val="%6."/>
      <w:lvlJc w:val="right"/>
      <w:pPr>
        <w:ind w:left="5826" w:hanging="180"/>
      </w:pPr>
      <w:rPr>
        <w:rFonts w:cs="Times New Roman"/>
      </w:rPr>
    </w:lvl>
    <w:lvl w:ilvl="6" w:tplc="0409000F" w:tentative="1">
      <w:start w:val="1"/>
      <w:numFmt w:val="decimal"/>
      <w:lvlText w:val="%7."/>
      <w:lvlJc w:val="left"/>
      <w:pPr>
        <w:ind w:left="6546" w:hanging="360"/>
      </w:pPr>
      <w:rPr>
        <w:rFonts w:cs="Times New Roman"/>
      </w:rPr>
    </w:lvl>
    <w:lvl w:ilvl="7" w:tplc="04090019" w:tentative="1">
      <w:start w:val="1"/>
      <w:numFmt w:val="lowerLetter"/>
      <w:lvlText w:val="%8."/>
      <w:lvlJc w:val="left"/>
      <w:pPr>
        <w:ind w:left="7266" w:hanging="360"/>
      </w:pPr>
      <w:rPr>
        <w:rFonts w:cs="Times New Roman"/>
      </w:rPr>
    </w:lvl>
    <w:lvl w:ilvl="8" w:tplc="0409001B" w:tentative="1">
      <w:start w:val="1"/>
      <w:numFmt w:val="lowerRoman"/>
      <w:lvlText w:val="%9."/>
      <w:lvlJc w:val="right"/>
      <w:pPr>
        <w:ind w:left="7986" w:hanging="180"/>
      </w:pPr>
      <w:rPr>
        <w:rFonts w:cs="Times New Roman"/>
      </w:rPr>
    </w:lvl>
  </w:abstractNum>
  <w:abstractNum w:abstractNumId="20">
    <w:nsid w:val="67B3009F"/>
    <w:multiLevelType w:val="hybridMultilevel"/>
    <w:tmpl w:val="193EBD1E"/>
    <w:lvl w:ilvl="0" w:tplc="DCB0FD48">
      <w:start w:val="1"/>
      <w:numFmt w:val="upperLetter"/>
      <w:lvlText w:val="%1."/>
      <w:lvlJc w:val="left"/>
      <w:pPr>
        <w:ind w:left="1146" w:hanging="360"/>
      </w:pPr>
      <w:rPr>
        <w:rFonts w:cs="Times New Roman"/>
        <w:b/>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21">
    <w:nsid w:val="68106E22"/>
    <w:multiLevelType w:val="hybridMultilevel"/>
    <w:tmpl w:val="0654FD6A"/>
    <w:lvl w:ilvl="0" w:tplc="0409000F">
      <w:start w:val="1"/>
      <w:numFmt w:val="decimal"/>
      <w:lvlText w:val="%1."/>
      <w:lvlJc w:val="left"/>
      <w:pPr>
        <w:ind w:left="786" w:hanging="360"/>
      </w:pPr>
      <w:rPr>
        <w:rFonts w:cs="Times New Roman" w:hint="default"/>
      </w:rPr>
    </w:lvl>
    <w:lvl w:ilvl="1" w:tplc="47A4F44C">
      <w:start w:val="1"/>
      <w:numFmt w:val="lowerLetter"/>
      <w:lvlText w:val="%2."/>
      <w:lvlJc w:val="left"/>
      <w:pPr>
        <w:ind w:left="1506" w:hanging="360"/>
      </w:pPr>
      <w:rPr>
        <w:rFonts w:cs="Times New Roman"/>
        <w:b w:val="0"/>
      </w:rPr>
    </w:lvl>
    <w:lvl w:ilvl="2" w:tplc="0421001B">
      <w:start w:val="1"/>
      <w:numFmt w:val="lowerRoman"/>
      <w:lvlText w:val="%3."/>
      <w:lvlJc w:val="right"/>
      <w:pPr>
        <w:ind w:left="2226" w:hanging="180"/>
      </w:pPr>
      <w:rPr>
        <w:rFonts w:cs="Times New Roman"/>
      </w:rPr>
    </w:lvl>
    <w:lvl w:ilvl="3" w:tplc="E2E0524E">
      <w:start w:val="1"/>
      <w:numFmt w:val="decimal"/>
      <w:lvlText w:val="%4."/>
      <w:lvlJc w:val="left"/>
      <w:pPr>
        <w:ind w:left="2946" w:hanging="360"/>
      </w:pPr>
      <w:rPr>
        <w:rFonts w:cs="Times New Roman"/>
        <w:b/>
      </w:rPr>
    </w:lvl>
    <w:lvl w:ilvl="4" w:tplc="0409000F">
      <w:start w:val="1"/>
      <w:numFmt w:val="decimal"/>
      <w:lvlText w:val="%5."/>
      <w:lvlJc w:val="left"/>
      <w:pPr>
        <w:ind w:left="3666" w:hanging="360"/>
      </w:pPr>
      <w:rPr>
        <w:rFonts w:cs="Times New Roman" w:hint="default"/>
        <w:b/>
      </w:rPr>
    </w:lvl>
    <w:lvl w:ilvl="5" w:tplc="FFB80544">
      <w:numFmt w:val="bullet"/>
      <w:lvlText w:val="-"/>
      <w:lvlJc w:val="left"/>
      <w:pPr>
        <w:ind w:left="4566" w:hanging="360"/>
      </w:pPr>
      <w:rPr>
        <w:rFonts w:ascii="Times New Roman" w:eastAsia="Times New Roman" w:hAnsi="Times New Roman" w:hint="default"/>
      </w:rPr>
    </w:lvl>
    <w:lvl w:ilvl="6" w:tplc="38F8FD34">
      <w:start w:val="1"/>
      <w:numFmt w:val="upperLetter"/>
      <w:lvlText w:val="%7."/>
      <w:lvlJc w:val="left"/>
      <w:pPr>
        <w:ind w:left="5106" w:hanging="360"/>
      </w:pPr>
      <w:rPr>
        <w:rFonts w:cs="Times New Roman" w:hint="default"/>
      </w:rPr>
    </w:lvl>
    <w:lvl w:ilvl="7" w:tplc="9FFE7C0C">
      <w:start w:val="1"/>
      <w:numFmt w:val="decimal"/>
      <w:lvlText w:val="%8)"/>
      <w:lvlJc w:val="left"/>
      <w:pPr>
        <w:ind w:left="1070" w:hanging="360"/>
      </w:pPr>
      <w:rPr>
        <w:rFonts w:cs="Times New Roman" w:hint="default"/>
        <w:b w:val="0"/>
      </w:rPr>
    </w:lvl>
    <w:lvl w:ilvl="8" w:tplc="0421001B" w:tentative="1">
      <w:start w:val="1"/>
      <w:numFmt w:val="lowerRoman"/>
      <w:lvlText w:val="%9."/>
      <w:lvlJc w:val="right"/>
      <w:pPr>
        <w:ind w:left="6546" w:hanging="180"/>
      </w:pPr>
      <w:rPr>
        <w:rFonts w:cs="Times New Roman"/>
      </w:rPr>
    </w:lvl>
  </w:abstractNum>
  <w:abstractNum w:abstractNumId="22">
    <w:nsid w:val="771E04F8"/>
    <w:multiLevelType w:val="hybridMultilevel"/>
    <w:tmpl w:val="A1CEE9BE"/>
    <w:lvl w:ilvl="0" w:tplc="60200678">
      <w:start w:val="1"/>
      <w:numFmt w:val="decimal"/>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23">
    <w:nsid w:val="79C554A9"/>
    <w:multiLevelType w:val="hybridMultilevel"/>
    <w:tmpl w:val="8508E5CA"/>
    <w:lvl w:ilvl="0" w:tplc="0B589EB2">
      <w:start w:val="1"/>
      <w:numFmt w:val="upperLetter"/>
      <w:lvlText w:val="%1."/>
      <w:lvlJc w:val="left"/>
      <w:pPr>
        <w:ind w:left="720" w:hanging="360"/>
      </w:pPr>
      <w:rPr>
        <w:rFonts w:ascii="Times New Roman" w:hAnsi="Times New Roman" w:cs="Times New Roman" w:hint="default"/>
        <w:b/>
        <w:sz w:val="24"/>
        <w:szCs w:val="24"/>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4">
    <w:nsid w:val="7A793F03"/>
    <w:multiLevelType w:val="hybridMultilevel"/>
    <w:tmpl w:val="50EE1C6E"/>
    <w:lvl w:ilvl="0" w:tplc="1AA821BA">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5">
    <w:nsid w:val="7CFE6890"/>
    <w:multiLevelType w:val="hybridMultilevel"/>
    <w:tmpl w:val="C99CF4AC"/>
    <w:lvl w:ilvl="0" w:tplc="27B00218">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24"/>
  </w:num>
  <w:num w:numId="5">
    <w:abstractNumId w:val="18"/>
  </w:num>
  <w:num w:numId="6">
    <w:abstractNumId w:val="3"/>
  </w:num>
  <w:num w:numId="7">
    <w:abstractNumId w:val="2"/>
  </w:num>
  <w:num w:numId="8">
    <w:abstractNumId w:val="0"/>
  </w:num>
  <w:num w:numId="9">
    <w:abstractNumId w:val="5"/>
  </w:num>
  <w:num w:numId="10">
    <w:abstractNumId w:val="4"/>
  </w:num>
  <w:num w:numId="11">
    <w:abstractNumId w:val="1"/>
  </w:num>
  <w:num w:numId="12">
    <w:abstractNumId w:val="11"/>
  </w:num>
  <w:num w:numId="13">
    <w:abstractNumId w:val="7"/>
  </w:num>
  <w:num w:numId="14">
    <w:abstractNumId w:val="21"/>
  </w:num>
  <w:num w:numId="15">
    <w:abstractNumId w:val="20"/>
  </w:num>
  <w:num w:numId="16">
    <w:abstractNumId w:val="22"/>
  </w:num>
  <w:num w:numId="17">
    <w:abstractNumId w:val="8"/>
  </w:num>
  <w:num w:numId="18">
    <w:abstractNumId w:val="19"/>
  </w:num>
  <w:num w:numId="19">
    <w:abstractNumId w:val="10"/>
  </w:num>
  <w:num w:numId="20">
    <w:abstractNumId w:val="14"/>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12"/>
  </w:num>
  <w:num w:numId="24">
    <w:abstractNumId w:val="25"/>
  </w:num>
  <w:num w:numId="25">
    <w:abstractNumId w:val="6"/>
  </w:num>
  <w:num w:numId="26">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597"/>
    <w:rsid w:val="0000233C"/>
    <w:rsid w:val="000050AB"/>
    <w:rsid w:val="0000592E"/>
    <w:rsid w:val="00007180"/>
    <w:rsid w:val="00010BE8"/>
    <w:rsid w:val="00013B11"/>
    <w:rsid w:val="00013DDD"/>
    <w:rsid w:val="0001415B"/>
    <w:rsid w:val="00015005"/>
    <w:rsid w:val="000210DA"/>
    <w:rsid w:val="00022797"/>
    <w:rsid w:val="00025EC0"/>
    <w:rsid w:val="00027BF8"/>
    <w:rsid w:val="00037007"/>
    <w:rsid w:val="00040179"/>
    <w:rsid w:val="0004042E"/>
    <w:rsid w:val="00040934"/>
    <w:rsid w:val="0004095F"/>
    <w:rsid w:val="000414F7"/>
    <w:rsid w:val="00043161"/>
    <w:rsid w:val="00045E7E"/>
    <w:rsid w:val="00046F70"/>
    <w:rsid w:val="0005174E"/>
    <w:rsid w:val="00052572"/>
    <w:rsid w:val="00052643"/>
    <w:rsid w:val="0005502D"/>
    <w:rsid w:val="00057329"/>
    <w:rsid w:val="00057A8F"/>
    <w:rsid w:val="000607F6"/>
    <w:rsid w:val="000616F7"/>
    <w:rsid w:val="00063378"/>
    <w:rsid w:val="000634CE"/>
    <w:rsid w:val="00063E8B"/>
    <w:rsid w:val="00065B11"/>
    <w:rsid w:val="00066252"/>
    <w:rsid w:val="00071E7B"/>
    <w:rsid w:val="000724E5"/>
    <w:rsid w:val="000733E9"/>
    <w:rsid w:val="0007483B"/>
    <w:rsid w:val="00077721"/>
    <w:rsid w:val="00077C1F"/>
    <w:rsid w:val="000820B7"/>
    <w:rsid w:val="000847D1"/>
    <w:rsid w:val="0008544A"/>
    <w:rsid w:val="00092641"/>
    <w:rsid w:val="00096BBC"/>
    <w:rsid w:val="000A32F1"/>
    <w:rsid w:val="000A3E00"/>
    <w:rsid w:val="000A46B3"/>
    <w:rsid w:val="000A634E"/>
    <w:rsid w:val="000A6BDB"/>
    <w:rsid w:val="000A7F0A"/>
    <w:rsid w:val="000B1931"/>
    <w:rsid w:val="000B415E"/>
    <w:rsid w:val="000B46FF"/>
    <w:rsid w:val="000B61DB"/>
    <w:rsid w:val="000B65EB"/>
    <w:rsid w:val="000C13CE"/>
    <w:rsid w:val="000C2369"/>
    <w:rsid w:val="000D26A6"/>
    <w:rsid w:val="000E073B"/>
    <w:rsid w:val="000E2AC1"/>
    <w:rsid w:val="000E3FC7"/>
    <w:rsid w:val="000E781F"/>
    <w:rsid w:val="000F1529"/>
    <w:rsid w:val="000F2BC7"/>
    <w:rsid w:val="000F47CF"/>
    <w:rsid w:val="000F6B81"/>
    <w:rsid w:val="001005B2"/>
    <w:rsid w:val="001011AB"/>
    <w:rsid w:val="00101BDB"/>
    <w:rsid w:val="0010749C"/>
    <w:rsid w:val="001106C7"/>
    <w:rsid w:val="00113056"/>
    <w:rsid w:val="001175E4"/>
    <w:rsid w:val="001176AD"/>
    <w:rsid w:val="001200EA"/>
    <w:rsid w:val="0012057C"/>
    <w:rsid w:val="00120885"/>
    <w:rsid w:val="001228E7"/>
    <w:rsid w:val="0012428A"/>
    <w:rsid w:val="00127DB7"/>
    <w:rsid w:val="00131019"/>
    <w:rsid w:val="00132E61"/>
    <w:rsid w:val="00135916"/>
    <w:rsid w:val="00135E15"/>
    <w:rsid w:val="0013615F"/>
    <w:rsid w:val="00136802"/>
    <w:rsid w:val="001400C5"/>
    <w:rsid w:val="001407DD"/>
    <w:rsid w:val="001417F5"/>
    <w:rsid w:val="00145145"/>
    <w:rsid w:val="00145591"/>
    <w:rsid w:val="001472DA"/>
    <w:rsid w:val="00147943"/>
    <w:rsid w:val="0015361B"/>
    <w:rsid w:val="00155CE4"/>
    <w:rsid w:val="00156B7C"/>
    <w:rsid w:val="001665F4"/>
    <w:rsid w:val="0017526B"/>
    <w:rsid w:val="001773C6"/>
    <w:rsid w:val="001816E0"/>
    <w:rsid w:val="001828A3"/>
    <w:rsid w:val="001875A4"/>
    <w:rsid w:val="00193A7E"/>
    <w:rsid w:val="0019420A"/>
    <w:rsid w:val="001A36BE"/>
    <w:rsid w:val="001A4E9D"/>
    <w:rsid w:val="001A60E3"/>
    <w:rsid w:val="001A6506"/>
    <w:rsid w:val="001A70A9"/>
    <w:rsid w:val="001B0275"/>
    <w:rsid w:val="001B1D0A"/>
    <w:rsid w:val="001B1E41"/>
    <w:rsid w:val="001B4248"/>
    <w:rsid w:val="001B5003"/>
    <w:rsid w:val="001B662C"/>
    <w:rsid w:val="001B79A9"/>
    <w:rsid w:val="001B7C82"/>
    <w:rsid w:val="001B7D95"/>
    <w:rsid w:val="001C3824"/>
    <w:rsid w:val="001C3FBE"/>
    <w:rsid w:val="001C475C"/>
    <w:rsid w:val="001D005B"/>
    <w:rsid w:val="001D24A5"/>
    <w:rsid w:val="001D356C"/>
    <w:rsid w:val="001D52CE"/>
    <w:rsid w:val="001D5422"/>
    <w:rsid w:val="001D614B"/>
    <w:rsid w:val="001D7F2F"/>
    <w:rsid w:val="001E0303"/>
    <w:rsid w:val="001E0625"/>
    <w:rsid w:val="001E1EEC"/>
    <w:rsid w:val="001E2DA1"/>
    <w:rsid w:val="001E351E"/>
    <w:rsid w:val="001F0505"/>
    <w:rsid w:val="001F5A32"/>
    <w:rsid w:val="002007F7"/>
    <w:rsid w:val="00201CDD"/>
    <w:rsid w:val="002030BF"/>
    <w:rsid w:val="002046AF"/>
    <w:rsid w:val="00204EA3"/>
    <w:rsid w:val="00211E9F"/>
    <w:rsid w:val="00213402"/>
    <w:rsid w:val="00214CEC"/>
    <w:rsid w:val="002158FD"/>
    <w:rsid w:val="00217AB5"/>
    <w:rsid w:val="00217C0C"/>
    <w:rsid w:val="002202C6"/>
    <w:rsid w:val="0022092C"/>
    <w:rsid w:val="002209AA"/>
    <w:rsid w:val="00222457"/>
    <w:rsid w:val="00223B90"/>
    <w:rsid w:val="0022428B"/>
    <w:rsid w:val="00227F86"/>
    <w:rsid w:val="002310F6"/>
    <w:rsid w:val="00236760"/>
    <w:rsid w:val="00237010"/>
    <w:rsid w:val="00241E36"/>
    <w:rsid w:val="00244006"/>
    <w:rsid w:val="002470BB"/>
    <w:rsid w:val="00250D89"/>
    <w:rsid w:val="00250FD4"/>
    <w:rsid w:val="00255B84"/>
    <w:rsid w:val="002616CC"/>
    <w:rsid w:val="00261BEF"/>
    <w:rsid w:val="0026419F"/>
    <w:rsid w:val="002643B6"/>
    <w:rsid w:val="00264AE1"/>
    <w:rsid w:val="00266A86"/>
    <w:rsid w:val="00270296"/>
    <w:rsid w:val="00270E04"/>
    <w:rsid w:val="002725D4"/>
    <w:rsid w:val="00273B82"/>
    <w:rsid w:val="00274F41"/>
    <w:rsid w:val="002760FA"/>
    <w:rsid w:val="002762A6"/>
    <w:rsid w:val="00277A3D"/>
    <w:rsid w:val="00277E39"/>
    <w:rsid w:val="00282584"/>
    <w:rsid w:val="00285C02"/>
    <w:rsid w:val="00290997"/>
    <w:rsid w:val="00291CB8"/>
    <w:rsid w:val="0029367A"/>
    <w:rsid w:val="00293D65"/>
    <w:rsid w:val="00296391"/>
    <w:rsid w:val="00297FA9"/>
    <w:rsid w:val="002A0051"/>
    <w:rsid w:val="002A45B4"/>
    <w:rsid w:val="002B0012"/>
    <w:rsid w:val="002B0A60"/>
    <w:rsid w:val="002B1AF8"/>
    <w:rsid w:val="002B40AD"/>
    <w:rsid w:val="002B53CC"/>
    <w:rsid w:val="002C0084"/>
    <w:rsid w:val="002C32A8"/>
    <w:rsid w:val="002C7141"/>
    <w:rsid w:val="002D10AD"/>
    <w:rsid w:val="002D419E"/>
    <w:rsid w:val="002D4F5D"/>
    <w:rsid w:val="002D51DD"/>
    <w:rsid w:val="002D6AD3"/>
    <w:rsid w:val="002D76A1"/>
    <w:rsid w:val="002D7AF6"/>
    <w:rsid w:val="002E021B"/>
    <w:rsid w:val="002E02AC"/>
    <w:rsid w:val="002E1ABD"/>
    <w:rsid w:val="002E24A9"/>
    <w:rsid w:val="002E2899"/>
    <w:rsid w:val="002E40CA"/>
    <w:rsid w:val="002E5107"/>
    <w:rsid w:val="002E7272"/>
    <w:rsid w:val="002F1101"/>
    <w:rsid w:val="002F64E5"/>
    <w:rsid w:val="002F6704"/>
    <w:rsid w:val="002F6F8E"/>
    <w:rsid w:val="002F7497"/>
    <w:rsid w:val="002F7DEF"/>
    <w:rsid w:val="00300345"/>
    <w:rsid w:val="00300B69"/>
    <w:rsid w:val="003021CC"/>
    <w:rsid w:val="003033F3"/>
    <w:rsid w:val="00305221"/>
    <w:rsid w:val="00305BD0"/>
    <w:rsid w:val="00305F1D"/>
    <w:rsid w:val="00306F01"/>
    <w:rsid w:val="0031027C"/>
    <w:rsid w:val="00310895"/>
    <w:rsid w:val="003111E6"/>
    <w:rsid w:val="00311E57"/>
    <w:rsid w:val="00313C1E"/>
    <w:rsid w:val="0031581A"/>
    <w:rsid w:val="00316FBC"/>
    <w:rsid w:val="0032061C"/>
    <w:rsid w:val="00322CC4"/>
    <w:rsid w:val="003307E7"/>
    <w:rsid w:val="003308CB"/>
    <w:rsid w:val="003313EC"/>
    <w:rsid w:val="003342E4"/>
    <w:rsid w:val="003376DC"/>
    <w:rsid w:val="003379A7"/>
    <w:rsid w:val="0034040A"/>
    <w:rsid w:val="00342DF8"/>
    <w:rsid w:val="00344734"/>
    <w:rsid w:val="00344A89"/>
    <w:rsid w:val="00345B82"/>
    <w:rsid w:val="00350183"/>
    <w:rsid w:val="00350781"/>
    <w:rsid w:val="003533A4"/>
    <w:rsid w:val="00354A72"/>
    <w:rsid w:val="003552C6"/>
    <w:rsid w:val="00360995"/>
    <w:rsid w:val="003620F6"/>
    <w:rsid w:val="00363932"/>
    <w:rsid w:val="003659BD"/>
    <w:rsid w:val="00366A4A"/>
    <w:rsid w:val="003670DD"/>
    <w:rsid w:val="003737BD"/>
    <w:rsid w:val="00376362"/>
    <w:rsid w:val="00383EFA"/>
    <w:rsid w:val="00385889"/>
    <w:rsid w:val="00391619"/>
    <w:rsid w:val="0039168D"/>
    <w:rsid w:val="003916DF"/>
    <w:rsid w:val="0039349D"/>
    <w:rsid w:val="00393D9E"/>
    <w:rsid w:val="0039401C"/>
    <w:rsid w:val="00394DD5"/>
    <w:rsid w:val="0039706E"/>
    <w:rsid w:val="0039786B"/>
    <w:rsid w:val="003A2935"/>
    <w:rsid w:val="003A469D"/>
    <w:rsid w:val="003A4C3B"/>
    <w:rsid w:val="003A500A"/>
    <w:rsid w:val="003A72B9"/>
    <w:rsid w:val="003B1118"/>
    <w:rsid w:val="003B219A"/>
    <w:rsid w:val="003B3A64"/>
    <w:rsid w:val="003B3FF7"/>
    <w:rsid w:val="003B42B5"/>
    <w:rsid w:val="003B5A37"/>
    <w:rsid w:val="003C231E"/>
    <w:rsid w:val="003C2674"/>
    <w:rsid w:val="003C3230"/>
    <w:rsid w:val="003C45C0"/>
    <w:rsid w:val="003C5F6C"/>
    <w:rsid w:val="003C64D4"/>
    <w:rsid w:val="003C69B1"/>
    <w:rsid w:val="003C7D7B"/>
    <w:rsid w:val="003D3D49"/>
    <w:rsid w:val="003D4A69"/>
    <w:rsid w:val="003D6793"/>
    <w:rsid w:val="003E34AB"/>
    <w:rsid w:val="003E3BEC"/>
    <w:rsid w:val="003E4300"/>
    <w:rsid w:val="003E59FE"/>
    <w:rsid w:val="003E66BE"/>
    <w:rsid w:val="003F144F"/>
    <w:rsid w:val="003F2764"/>
    <w:rsid w:val="003F2808"/>
    <w:rsid w:val="003F2846"/>
    <w:rsid w:val="003F36F0"/>
    <w:rsid w:val="004002C4"/>
    <w:rsid w:val="00401F04"/>
    <w:rsid w:val="00406562"/>
    <w:rsid w:val="00406C61"/>
    <w:rsid w:val="00411DC3"/>
    <w:rsid w:val="00412BB0"/>
    <w:rsid w:val="00413E13"/>
    <w:rsid w:val="00417D2D"/>
    <w:rsid w:val="00420DB3"/>
    <w:rsid w:val="004210AB"/>
    <w:rsid w:val="004246C4"/>
    <w:rsid w:val="00425180"/>
    <w:rsid w:val="00430104"/>
    <w:rsid w:val="00431125"/>
    <w:rsid w:val="00431C68"/>
    <w:rsid w:val="00431DC2"/>
    <w:rsid w:val="00434E46"/>
    <w:rsid w:val="00435636"/>
    <w:rsid w:val="0043641B"/>
    <w:rsid w:val="00444953"/>
    <w:rsid w:val="00444FF5"/>
    <w:rsid w:val="004510F1"/>
    <w:rsid w:val="00451688"/>
    <w:rsid w:val="00452B82"/>
    <w:rsid w:val="004536BD"/>
    <w:rsid w:val="00453C14"/>
    <w:rsid w:val="00455B21"/>
    <w:rsid w:val="0045629A"/>
    <w:rsid w:val="00461309"/>
    <w:rsid w:val="00461C47"/>
    <w:rsid w:val="004623BC"/>
    <w:rsid w:val="00463BDA"/>
    <w:rsid w:val="0046513E"/>
    <w:rsid w:val="00466227"/>
    <w:rsid w:val="00467ADD"/>
    <w:rsid w:val="00470F15"/>
    <w:rsid w:val="004715E5"/>
    <w:rsid w:val="0047164F"/>
    <w:rsid w:val="00473A3D"/>
    <w:rsid w:val="004746D5"/>
    <w:rsid w:val="00480BFC"/>
    <w:rsid w:val="00481FF9"/>
    <w:rsid w:val="004821CF"/>
    <w:rsid w:val="004826E4"/>
    <w:rsid w:val="004831E9"/>
    <w:rsid w:val="00483B88"/>
    <w:rsid w:val="004846D4"/>
    <w:rsid w:val="00484AE9"/>
    <w:rsid w:val="004851F2"/>
    <w:rsid w:val="00485276"/>
    <w:rsid w:val="00491194"/>
    <w:rsid w:val="00492FEF"/>
    <w:rsid w:val="004B3694"/>
    <w:rsid w:val="004B565B"/>
    <w:rsid w:val="004B788C"/>
    <w:rsid w:val="004C02A6"/>
    <w:rsid w:val="004C063C"/>
    <w:rsid w:val="004C1BE7"/>
    <w:rsid w:val="004C5EBC"/>
    <w:rsid w:val="004C77C6"/>
    <w:rsid w:val="004D0E42"/>
    <w:rsid w:val="004D19E6"/>
    <w:rsid w:val="004D1AE0"/>
    <w:rsid w:val="004D1BA0"/>
    <w:rsid w:val="004D1E85"/>
    <w:rsid w:val="004D22F9"/>
    <w:rsid w:val="004D63F0"/>
    <w:rsid w:val="004D7BD0"/>
    <w:rsid w:val="004E412F"/>
    <w:rsid w:val="004E4945"/>
    <w:rsid w:val="004E646C"/>
    <w:rsid w:val="004E6654"/>
    <w:rsid w:val="004F46BC"/>
    <w:rsid w:val="004F5EB4"/>
    <w:rsid w:val="005004FA"/>
    <w:rsid w:val="005011B8"/>
    <w:rsid w:val="00501638"/>
    <w:rsid w:val="00503C1F"/>
    <w:rsid w:val="005045DE"/>
    <w:rsid w:val="00506351"/>
    <w:rsid w:val="00506C0E"/>
    <w:rsid w:val="00506E53"/>
    <w:rsid w:val="0051326C"/>
    <w:rsid w:val="00516912"/>
    <w:rsid w:val="005209B6"/>
    <w:rsid w:val="005234E9"/>
    <w:rsid w:val="00525355"/>
    <w:rsid w:val="005267A1"/>
    <w:rsid w:val="00530010"/>
    <w:rsid w:val="00530780"/>
    <w:rsid w:val="00530CBF"/>
    <w:rsid w:val="00532AA5"/>
    <w:rsid w:val="00532E95"/>
    <w:rsid w:val="00535788"/>
    <w:rsid w:val="00535AD1"/>
    <w:rsid w:val="00536FE3"/>
    <w:rsid w:val="00540FFF"/>
    <w:rsid w:val="00541038"/>
    <w:rsid w:val="00541FFD"/>
    <w:rsid w:val="0054267A"/>
    <w:rsid w:val="00542B4C"/>
    <w:rsid w:val="00544ABF"/>
    <w:rsid w:val="00547A0C"/>
    <w:rsid w:val="00547DEF"/>
    <w:rsid w:val="005516CA"/>
    <w:rsid w:val="0055499F"/>
    <w:rsid w:val="00556403"/>
    <w:rsid w:val="005607F1"/>
    <w:rsid w:val="00561971"/>
    <w:rsid w:val="005632B6"/>
    <w:rsid w:val="00564C25"/>
    <w:rsid w:val="00565FB9"/>
    <w:rsid w:val="00570699"/>
    <w:rsid w:val="00570835"/>
    <w:rsid w:val="00570CDA"/>
    <w:rsid w:val="00570E05"/>
    <w:rsid w:val="00572C2E"/>
    <w:rsid w:val="005730DD"/>
    <w:rsid w:val="005731BC"/>
    <w:rsid w:val="00580931"/>
    <w:rsid w:val="00583093"/>
    <w:rsid w:val="00583494"/>
    <w:rsid w:val="00583DC4"/>
    <w:rsid w:val="005908F7"/>
    <w:rsid w:val="00593234"/>
    <w:rsid w:val="005940B8"/>
    <w:rsid w:val="00595B27"/>
    <w:rsid w:val="005A207A"/>
    <w:rsid w:val="005A2D94"/>
    <w:rsid w:val="005A4597"/>
    <w:rsid w:val="005A4BF0"/>
    <w:rsid w:val="005B2E05"/>
    <w:rsid w:val="005B32E7"/>
    <w:rsid w:val="005B3DF8"/>
    <w:rsid w:val="005B730C"/>
    <w:rsid w:val="005B7C6E"/>
    <w:rsid w:val="005C216A"/>
    <w:rsid w:val="005C21ED"/>
    <w:rsid w:val="005C5875"/>
    <w:rsid w:val="005C6E59"/>
    <w:rsid w:val="005D2DC2"/>
    <w:rsid w:val="005D3F1A"/>
    <w:rsid w:val="005D57B2"/>
    <w:rsid w:val="005E2619"/>
    <w:rsid w:val="005E2C48"/>
    <w:rsid w:val="005E598C"/>
    <w:rsid w:val="005E5EBA"/>
    <w:rsid w:val="005E68D5"/>
    <w:rsid w:val="005E7B8F"/>
    <w:rsid w:val="005F005A"/>
    <w:rsid w:val="005F0978"/>
    <w:rsid w:val="005F10E5"/>
    <w:rsid w:val="005F2FE8"/>
    <w:rsid w:val="005F32C4"/>
    <w:rsid w:val="005F348B"/>
    <w:rsid w:val="005F4F4E"/>
    <w:rsid w:val="005F533A"/>
    <w:rsid w:val="005F7D2B"/>
    <w:rsid w:val="006003FB"/>
    <w:rsid w:val="006018DA"/>
    <w:rsid w:val="00601A16"/>
    <w:rsid w:val="00601C77"/>
    <w:rsid w:val="00603125"/>
    <w:rsid w:val="0060542E"/>
    <w:rsid w:val="00606508"/>
    <w:rsid w:val="00607063"/>
    <w:rsid w:val="00611419"/>
    <w:rsid w:val="00612360"/>
    <w:rsid w:val="00612EB7"/>
    <w:rsid w:val="0061379E"/>
    <w:rsid w:val="00614BF1"/>
    <w:rsid w:val="006172F5"/>
    <w:rsid w:val="006209EE"/>
    <w:rsid w:val="006236C6"/>
    <w:rsid w:val="00624872"/>
    <w:rsid w:val="00624B4F"/>
    <w:rsid w:val="00625242"/>
    <w:rsid w:val="00625EFA"/>
    <w:rsid w:val="0063066A"/>
    <w:rsid w:val="00634846"/>
    <w:rsid w:val="00635407"/>
    <w:rsid w:val="00635EB5"/>
    <w:rsid w:val="00636E87"/>
    <w:rsid w:val="00637055"/>
    <w:rsid w:val="00640CB9"/>
    <w:rsid w:val="0064387A"/>
    <w:rsid w:val="00643DD6"/>
    <w:rsid w:val="006442FF"/>
    <w:rsid w:val="0065265F"/>
    <w:rsid w:val="00653220"/>
    <w:rsid w:val="00655AB0"/>
    <w:rsid w:val="00660E26"/>
    <w:rsid w:val="00664F51"/>
    <w:rsid w:val="00667658"/>
    <w:rsid w:val="00670FD5"/>
    <w:rsid w:val="00672687"/>
    <w:rsid w:val="006726FA"/>
    <w:rsid w:val="00673289"/>
    <w:rsid w:val="0067441D"/>
    <w:rsid w:val="00676A7D"/>
    <w:rsid w:val="00682D4E"/>
    <w:rsid w:val="00682E84"/>
    <w:rsid w:val="00682FA7"/>
    <w:rsid w:val="006846A4"/>
    <w:rsid w:val="0068764B"/>
    <w:rsid w:val="00691131"/>
    <w:rsid w:val="00691AFC"/>
    <w:rsid w:val="006923DB"/>
    <w:rsid w:val="006926CD"/>
    <w:rsid w:val="00692A6B"/>
    <w:rsid w:val="00694148"/>
    <w:rsid w:val="006952C7"/>
    <w:rsid w:val="00695AF2"/>
    <w:rsid w:val="00696637"/>
    <w:rsid w:val="00697421"/>
    <w:rsid w:val="006A1A95"/>
    <w:rsid w:val="006A3401"/>
    <w:rsid w:val="006A4FB2"/>
    <w:rsid w:val="006B03C0"/>
    <w:rsid w:val="006B04CA"/>
    <w:rsid w:val="006B1688"/>
    <w:rsid w:val="006B2459"/>
    <w:rsid w:val="006B2636"/>
    <w:rsid w:val="006B5A7A"/>
    <w:rsid w:val="006B634A"/>
    <w:rsid w:val="006B6F47"/>
    <w:rsid w:val="006C09E5"/>
    <w:rsid w:val="006C5349"/>
    <w:rsid w:val="006C68D3"/>
    <w:rsid w:val="006C746D"/>
    <w:rsid w:val="006D02A6"/>
    <w:rsid w:val="006D2861"/>
    <w:rsid w:val="006D5223"/>
    <w:rsid w:val="006D557D"/>
    <w:rsid w:val="006E0978"/>
    <w:rsid w:val="006E0F2B"/>
    <w:rsid w:val="006E26A9"/>
    <w:rsid w:val="006E3142"/>
    <w:rsid w:val="006E49B7"/>
    <w:rsid w:val="006E4DFE"/>
    <w:rsid w:val="006E5749"/>
    <w:rsid w:val="006E6DB6"/>
    <w:rsid w:val="006E6E83"/>
    <w:rsid w:val="006E77B6"/>
    <w:rsid w:val="006F10B6"/>
    <w:rsid w:val="006F3611"/>
    <w:rsid w:val="006F5AAC"/>
    <w:rsid w:val="006F6CDC"/>
    <w:rsid w:val="006F75E0"/>
    <w:rsid w:val="00703140"/>
    <w:rsid w:val="00705749"/>
    <w:rsid w:val="00711BEA"/>
    <w:rsid w:val="00711CB9"/>
    <w:rsid w:val="00722883"/>
    <w:rsid w:val="0072373F"/>
    <w:rsid w:val="007256EF"/>
    <w:rsid w:val="00727DD9"/>
    <w:rsid w:val="0073083B"/>
    <w:rsid w:val="007329DE"/>
    <w:rsid w:val="0073310F"/>
    <w:rsid w:val="00734175"/>
    <w:rsid w:val="007348DB"/>
    <w:rsid w:val="0073534D"/>
    <w:rsid w:val="0073601C"/>
    <w:rsid w:val="00737EF6"/>
    <w:rsid w:val="007420CE"/>
    <w:rsid w:val="00742EBE"/>
    <w:rsid w:val="007465DF"/>
    <w:rsid w:val="0075017D"/>
    <w:rsid w:val="00751695"/>
    <w:rsid w:val="00751796"/>
    <w:rsid w:val="00751C03"/>
    <w:rsid w:val="00753270"/>
    <w:rsid w:val="00754D98"/>
    <w:rsid w:val="00755133"/>
    <w:rsid w:val="00755AAD"/>
    <w:rsid w:val="00760E38"/>
    <w:rsid w:val="007613A0"/>
    <w:rsid w:val="00763185"/>
    <w:rsid w:val="00763C70"/>
    <w:rsid w:val="00764C1D"/>
    <w:rsid w:val="007650EA"/>
    <w:rsid w:val="00765F66"/>
    <w:rsid w:val="00766CFA"/>
    <w:rsid w:val="00771638"/>
    <w:rsid w:val="0077172D"/>
    <w:rsid w:val="007719C0"/>
    <w:rsid w:val="00772853"/>
    <w:rsid w:val="007745DE"/>
    <w:rsid w:val="007747D1"/>
    <w:rsid w:val="00776006"/>
    <w:rsid w:val="00781684"/>
    <w:rsid w:val="0078252D"/>
    <w:rsid w:val="0078624A"/>
    <w:rsid w:val="00792286"/>
    <w:rsid w:val="00794CE9"/>
    <w:rsid w:val="007A3525"/>
    <w:rsid w:val="007A42F4"/>
    <w:rsid w:val="007A4F53"/>
    <w:rsid w:val="007A63DE"/>
    <w:rsid w:val="007A7363"/>
    <w:rsid w:val="007C2380"/>
    <w:rsid w:val="007C4320"/>
    <w:rsid w:val="007C43DC"/>
    <w:rsid w:val="007C4541"/>
    <w:rsid w:val="007C4A8C"/>
    <w:rsid w:val="007C50D1"/>
    <w:rsid w:val="007C57D3"/>
    <w:rsid w:val="007D55AB"/>
    <w:rsid w:val="007D72A1"/>
    <w:rsid w:val="007E6B83"/>
    <w:rsid w:val="007E7ECC"/>
    <w:rsid w:val="007F5A91"/>
    <w:rsid w:val="00800764"/>
    <w:rsid w:val="00804532"/>
    <w:rsid w:val="00804DCC"/>
    <w:rsid w:val="008051B1"/>
    <w:rsid w:val="008061E3"/>
    <w:rsid w:val="00806518"/>
    <w:rsid w:val="0081146D"/>
    <w:rsid w:val="00813ED7"/>
    <w:rsid w:val="00814225"/>
    <w:rsid w:val="0081563C"/>
    <w:rsid w:val="008161AA"/>
    <w:rsid w:val="00826DD1"/>
    <w:rsid w:val="00827142"/>
    <w:rsid w:val="008303EA"/>
    <w:rsid w:val="0083092E"/>
    <w:rsid w:val="00830A27"/>
    <w:rsid w:val="00835E05"/>
    <w:rsid w:val="00837D1C"/>
    <w:rsid w:val="0084057B"/>
    <w:rsid w:val="00843848"/>
    <w:rsid w:val="008463AE"/>
    <w:rsid w:val="0084655D"/>
    <w:rsid w:val="00852053"/>
    <w:rsid w:val="00852ADB"/>
    <w:rsid w:val="008530F3"/>
    <w:rsid w:val="00853EA3"/>
    <w:rsid w:val="00857786"/>
    <w:rsid w:val="00860F05"/>
    <w:rsid w:val="008629A8"/>
    <w:rsid w:val="00863920"/>
    <w:rsid w:val="00863B16"/>
    <w:rsid w:val="008644A8"/>
    <w:rsid w:val="00867406"/>
    <w:rsid w:val="00867C0B"/>
    <w:rsid w:val="008703F4"/>
    <w:rsid w:val="00870CA4"/>
    <w:rsid w:val="00875903"/>
    <w:rsid w:val="008802EA"/>
    <w:rsid w:val="0088043F"/>
    <w:rsid w:val="0088075B"/>
    <w:rsid w:val="008820EB"/>
    <w:rsid w:val="00882595"/>
    <w:rsid w:val="008839BF"/>
    <w:rsid w:val="00885AC4"/>
    <w:rsid w:val="008936FA"/>
    <w:rsid w:val="00893BDF"/>
    <w:rsid w:val="00896100"/>
    <w:rsid w:val="008962A3"/>
    <w:rsid w:val="0089721F"/>
    <w:rsid w:val="0089795D"/>
    <w:rsid w:val="008A028D"/>
    <w:rsid w:val="008A0E92"/>
    <w:rsid w:val="008A1EB0"/>
    <w:rsid w:val="008A2FDB"/>
    <w:rsid w:val="008A4608"/>
    <w:rsid w:val="008A5381"/>
    <w:rsid w:val="008A5436"/>
    <w:rsid w:val="008A7EF4"/>
    <w:rsid w:val="008B2437"/>
    <w:rsid w:val="008B657E"/>
    <w:rsid w:val="008B7795"/>
    <w:rsid w:val="008C632B"/>
    <w:rsid w:val="008C7A0A"/>
    <w:rsid w:val="008D0BC8"/>
    <w:rsid w:val="008D250B"/>
    <w:rsid w:val="008D3747"/>
    <w:rsid w:val="008D4B1F"/>
    <w:rsid w:val="008D541E"/>
    <w:rsid w:val="008D78D1"/>
    <w:rsid w:val="008D7B0F"/>
    <w:rsid w:val="008E1E85"/>
    <w:rsid w:val="008E2B5B"/>
    <w:rsid w:val="008E4068"/>
    <w:rsid w:val="008E6A5C"/>
    <w:rsid w:val="008E7237"/>
    <w:rsid w:val="008F183F"/>
    <w:rsid w:val="008F2CE3"/>
    <w:rsid w:val="008F3374"/>
    <w:rsid w:val="008F4D18"/>
    <w:rsid w:val="008F4E8A"/>
    <w:rsid w:val="008F4F8D"/>
    <w:rsid w:val="008F770D"/>
    <w:rsid w:val="00900C8B"/>
    <w:rsid w:val="00903771"/>
    <w:rsid w:val="00904D07"/>
    <w:rsid w:val="00905B5B"/>
    <w:rsid w:val="009062B4"/>
    <w:rsid w:val="00906723"/>
    <w:rsid w:val="009100CB"/>
    <w:rsid w:val="00910BC9"/>
    <w:rsid w:val="0091417A"/>
    <w:rsid w:val="0091474D"/>
    <w:rsid w:val="0091638E"/>
    <w:rsid w:val="009223A8"/>
    <w:rsid w:val="009255D1"/>
    <w:rsid w:val="009309BE"/>
    <w:rsid w:val="009319CF"/>
    <w:rsid w:val="00934D08"/>
    <w:rsid w:val="0093568E"/>
    <w:rsid w:val="00936007"/>
    <w:rsid w:val="009417A3"/>
    <w:rsid w:val="00942577"/>
    <w:rsid w:val="009439D3"/>
    <w:rsid w:val="00945641"/>
    <w:rsid w:val="009458A1"/>
    <w:rsid w:val="00950873"/>
    <w:rsid w:val="0095325B"/>
    <w:rsid w:val="00954F02"/>
    <w:rsid w:val="00954F1D"/>
    <w:rsid w:val="009558F9"/>
    <w:rsid w:val="00957A7B"/>
    <w:rsid w:val="0096032B"/>
    <w:rsid w:val="009618B7"/>
    <w:rsid w:val="00966988"/>
    <w:rsid w:val="009736D9"/>
    <w:rsid w:val="00977A8E"/>
    <w:rsid w:val="00981918"/>
    <w:rsid w:val="00981D6D"/>
    <w:rsid w:val="00982653"/>
    <w:rsid w:val="009839C6"/>
    <w:rsid w:val="009844F6"/>
    <w:rsid w:val="00985126"/>
    <w:rsid w:val="00985626"/>
    <w:rsid w:val="00985BDE"/>
    <w:rsid w:val="009879ED"/>
    <w:rsid w:val="00987ACB"/>
    <w:rsid w:val="0099380B"/>
    <w:rsid w:val="009951BA"/>
    <w:rsid w:val="009953B1"/>
    <w:rsid w:val="00996520"/>
    <w:rsid w:val="009A4B0E"/>
    <w:rsid w:val="009A720E"/>
    <w:rsid w:val="009A74B7"/>
    <w:rsid w:val="009B1D88"/>
    <w:rsid w:val="009B7A68"/>
    <w:rsid w:val="009C4057"/>
    <w:rsid w:val="009C4097"/>
    <w:rsid w:val="009C6E42"/>
    <w:rsid w:val="009D1DBD"/>
    <w:rsid w:val="009E30FF"/>
    <w:rsid w:val="009E50BD"/>
    <w:rsid w:val="009E7482"/>
    <w:rsid w:val="009E7AF6"/>
    <w:rsid w:val="009E7C7C"/>
    <w:rsid w:val="009E7E79"/>
    <w:rsid w:val="009E7FC9"/>
    <w:rsid w:val="009F21AD"/>
    <w:rsid w:val="009F3E66"/>
    <w:rsid w:val="009F43FA"/>
    <w:rsid w:val="009F46BA"/>
    <w:rsid w:val="009F4EC6"/>
    <w:rsid w:val="009F666E"/>
    <w:rsid w:val="00A028CC"/>
    <w:rsid w:val="00A0405D"/>
    <w:rsid w:val="00A05711"/>
    <w:rsid w:val="00A05EF5"/>
    <w:rsid w:val="00A06FF7"/>
    <w:rsid w:val="00A107E7"/>
    <w:rsid w:val="00A10921"/>
    <w:rsid w:val="00A11FF7"/>
    <w:rsid w:val="00A14AC8"/>
    <w:rsid w:val="00A16E10"/>
    <w:rsid w:val="00A210FA"/>
    <w:rsid w:val="00A21D3A"/>
    <w:rsid w:val="00A2213B"/>
    <w:rsid w:val="00A22FF2"/>
    <w:rsid w:val="00A304B5"/>
    <w:rsid w:val="00A31DC2"/>
    <w:rsid w:val="00A338FE"/>
    <w:rsid w:val="00A34167"/>
    <w:rsid w:val="00A34575"/>
    <w:rsid w:val="00A41100"/>
    <w:rsid w:val="00A4281C"/>
    <w:rsid w:val="00A42E87"/>
    <w:rsid w:val="00A43D74"/>
    <w:rsid w:val="00A4443A"/>
    <w:rsid w:val="00A46101"/>
    <w:rsid w:val="00A55DFC"/>
    <w:rsid w:val="00A5664D"/>
    <w:rsid w:val="00A7002F"/>
    <w:rsid w:val="00A725AC"/>
    <w:rsid w:val="00A72CB1"/>
    <w:rsid w:val="00A7423A"/>
    <w:rsid w:val="00A74FDA"/>
    <w:rsid w:val="00A75D96"/>
    <w:rsid w:val="00A75F44"/>
    <w:rsid w:val="00A76526"/>
    <w:rsid w:val="00A80F56"/>
    <w:rsid w:val="00A81476"/>
    <w:rsid w:val="00A818F3"/>
    <w:rsid w:val="00A82B99"/>
    <w:rsid w:val="00A8415D"/>
    <w:rsid w:val="00A857D8"/>
    <w:rsid w:val="00A862B5"/>
    <w:rsid w:val="00A87045"/>
    <w:rsid w:val="00A87676"/>
    <w:rsid w:val="00A94B89"/>
    <w:rsid w:val="00A95AD9"/>
    <w:rsid w:val="00A963A1"/>
    <w:rsid w:val="00A96DE9"/>
    <w:rsid w:val="00AA41DE"/>
    <w:rsid w:val="00AA796C"/>
    <w:rsid w:val="00AA7E44"/>
    <w:rsid w:val="00AB076A"/>
    <w:rsid w:val="00AB2557"/>
    <w:rsid w:val="00AB2985"/>
    <w:rsid w:val="00AB4B23"/>
    <w:rsid w:val="00AB676D"/>
    <w:rsid w:val="00AB6801"/>
    <w:rsid w:val="00AB6F2B"/>
    <w:rsid w:val="00AC1356"/>
    <w:rsid w:val="00AC1740"/>
    <w:rsid w:val="00AC443B"/>
    <w:rsid w:val="00AD0F5B"/>
    <w:rsid w:val="00AD546D"/>
    <w:rsid w:val="00AD7E61"/>
    <w:rsid w:val="00AE0984"/>
    <w:rsid w:val="00AE1B96"/>
    <w:rsid w:val="00AE1D61"/>
    <w:rsid w:val="00AE1FF7"/>
    <w:rsid w:val="00AE2721"/>
    <w:rsid w:val="00AE29EA"/>
    <w:rsid w:val="00AE3DA7"/>
    <w:rsid w:val="00AE5905"/>
    <w:rsid w:val="00AE6242"/>
    <w:rsid w:val="00AF3EBD"/>
    <w:rsid w:val="00B0157A"/>
    <w:rsid w:val="00B0167D"/>
    <w:rsid w:val="00B01A44"/>
    <w:rsid w:val="00B01BC9"/>
    <w:rsid w:val="00B049E7"/>
    <w:rsid w:val="00B057C2"/>
    <w:rsid w:val="00B0611C"/>
    <w:rsid w:val="00B07DD2"/>
    <w:rsid w:val="00B10502"/>
    <w:rsid w:val="00B10734"/>
    <w:rsid w:val="00B115FD"/>
    <w:rsid w:val="00B12696"/>
    <w:rsid w:val="00B13599"/>
    <w:rsid w:val="00B14596"/>
    <w:rsid w:val="00B16B1E"/>
    <w:rsid w:val="00B17B71"/>
    <w:rsid w:val="00B2050E"/>
    <w:rsid w:val="00B20BC9"/>
    <w:rsid w:val="00B22BA6"/>
    <w:rsid w:val="00B24BF5"/>
    <w:rsid w:val="00B26053"/>
    <w:rsid w:val="00B26F43"/>
    <w:rsid w:val="00B318EB"/>
    <w:rsid w:val="00B33403"/>
    <w:rsid w:val="00B40179"/>
    <w:rsid w:val="00B4082B"/>
    <w:rsid w:val="00B409E5"/>
    <w:rsid w:val="00B46681"/>
    <w:rsid w:val="00B47E55"/>
    <w:rsid w:val="00B504A8"/>
    <w:rsid w:val="00B50848"/>
    <w:rsid w:val="00B53A99"/>
    <w:rsid w:val="00B54DA4"/>
    <w:rsid w:val="00B557F1"/>
    <w:rsid w:val="00B56D58"/>
    <w:rsid w:val="00B57038"/>
    <w:rsid w:val="00B60354"/>
    <w:rsid w:val="00B60DCC"/>
    <w:rsid w:val="00B63D14"/>
    <w:rsid w:val="00B66ABA"/>
    <w:rsid w:val="00B675BE"/>
    <w:rsid w:val="00B713A7"/>
    <w:rsid w:val="00B717FF"/>
    <w:rsid w:val="00B71AF6"/>
    <w:rsid w:val="00B73710"/>
    <w:rsid w:val="00B7472E"/>
    <w:rsid w:val="00B7729F"/>
    <w:rsid w:val="00B77969"/>
    <w:rsid w:val="00B902A9"/>
    <w:rsid w:val="00B9275D"/>
    <w:rsid w:val="00B956FA"/>
    <w:rsid w:val="00B96A65"/>
    <w:rsid w:val="00B977D1"/>
    <w:rsid w:val="00B97F95"/>
    <w:rsid w:val="00B97FE1"/>
    <w:rsid w:val="00BA2119"/>
    <w:rsid w:val="00BA386D"/>
    <w:rsid w:val="00BA4EC1"/>
    <w:rsid w:val="00BA6742"/>
    <w:rsid w:val="00BA79C8"/>
    <w:rsid w:val="00BB2EEB"/>
    <w:rsid w:val="00BB4046"/>
    <w:rsid w:val="00BC2E14"/>
    <w:rsid w:val="00BC41AF"/>
    <w:rsid w:val="00BC553E"/>
    <w:rsid w:val="00BC5B5E"/>
    <w:rsid w:val="00BD0848"/>
    <w:rsid w:val="00BD13FF"/>
    <w:rsid w:val="00BD3162"/>
    <w:rsid w:val="00BD3612"/>
    <w:rsid w:val="00BD36A1"/>
    <w:rsid w:val="00BD6778"/>
    <w:rsid w:val="00BD6BF6"/>
    <w:rsid w:val="00BE042D"/>
    <w:rsid w:val="00BE2DDD"/>
    <w:rsid w:val="00BE3D9B"/>
    <w:rsid w:val="00BE4479"/>
    <w:rsid w:val="00BF34A8"/>
    <w:rsid w:val="00BF3FE0"/>
    <w:rsid w:val="00BF42A7"/>
    <w:rsid w:val="00BF7441"/>
    <w:rsid w:val="00BF7814"/>
    <w:rsid w:val="00C00332"/>
    <w:rsid w:val="00C103BB"/>
    <w:rsid w:val="00C11A38"/>
    <w:rsid w:val="00C1360D"/>
    <w:rsid w:val="00C141A1"/>
    <w:rsid w:val="00C151D5"/>
    <w:rsid w:val="00C16B41"/>
    <w:rsid w:val="00C17147"/>
    <w:rsid w:val="00C202B5"/>
    <w:rsid w:val="00C20C60"/>
    <w:rsid w:val="00C216BA"/>
    <w:rsid w:val="00C21ABC"/>
    <w:rsid w:val="00C229D1"/>
    <w:rsid w:val="00C230C4"/>
    <w:rsid w:val="00C245BB"/>
    <w:rsid w:val="00C25EC7"/>
    <w:rsid w:val="00C25EDB"/>
    <w:rsid w:val="00C263D2"/>
    <w:rsid w:val="00C26A11"/>
    <w:rsid w:val="00C2709A"/>
    <w:rsid w:val="00C273AA"/>
    <w:rsid w:val="00C34DE0"/>
    <w:rsid w:val="00C34F39"/>
    <w:rsid w:val="00C3787E"/>
    <w:rsid w:val="00C37D50"/>
    <w:rsid w:val="00C421ED"/>
    <w:rsid w:val="00C42501"/>
    <w:rsid w:val="00C44A0B"/>
    <w:rsid w:val="00C50F9A"/>
    <w:rsid w:val="00C5115A"/>
    <w:rsid w:val="00C533DC"/>
    <w:rsid w:val="00C539C5"/>
    <w:rsid w:val="00C56334"/>
    <w:rsid w:val="00C620F4"/>
    <w:rsid w:val="00C667A6"/>
    <w:rsid w:val="00C67C4D"/>
    <w:rsid w:val="00C70805"/>
    <w:rsid w:val="00C70E6F"/>
    <w:rsid w:val="00C70E7A"/>
    <w:rsid w:val="00C7188F"/>
    <w:rsid w:val="00C718DD"/>
    <w:rsid w:val="00C72219"/>
    <w:rsid w:val="00C74E31"/>
    <w:rsid w:val="00C75E79"/>
    <w:rsid w:val="00C761CD"/>
    <w:rsid w:val="00C85C82"/>
    <w:rsid w:val="00C87EAF"/>
    <w:rsid w:val="00C906F6"/>
    <w:rsid w:val="00C92EB6"/>
    <w:rsid w:val="00C9592D"/>
    <w:rsid w:val="00C9769C"/>
    <w:rsid w:val="00CA2D00"/>
    <w:rsid w:val="00CA4984"/>
    <w:rsid w:val="00CA58A1"/>
    <w:rsid w:val="00CB43A0"/>
    <w:rsid w:val="00CB549E"/>
    <w:rsid w:val="00CB5883"/>
    <w:rsid w:val="00CC277B"/>
    <w:rsid w:val="00CC3463"/>
    <w:rsid w:val="00CC3BC5"/>
    <w:rsid w:val="00CC44E3"/>
    <w:rsid w:val="00CC4566"/>
    <w:rsid w:val="00CC516D"/>
    <w:rsid w:val="00CD2CAC"/>
    <w:rsid w:val="00CD2F9C"/>
    <w:rsid w:val="00CD495A"/>
    <w:rsid w:val="00CD56E4"/>
    <w:rsid w:val="00CD66F9"/>
    <w:rsid w:val="00CE13DD"/>
    <w:rsid w:val="00CE5269"/>
    <w:rsid w:val="00CF2DE6"/>
    <w:rsid w:val="00CF7398"/>
    <w:rsid w:val="00D026BA"/>
    <w:rsid w:val="00D028D5"/>
    <w:rsid w:val="00D0341C"/>
    <w:rsid w:val="00D04562"/>
    <w:rsid w:val="00D061B2"/>
    <w:rsid w:val="00D07195"/>
    <w:rsid w:val="00D1263E"/>
    <w:rsid w:val="00D130C2"/>
    <w:rsid w:val="00D17230"/>
    <w:rsid w:val="00D178BF"/>
    <w:rsid w:val="00D22CEB"/>
    <w:rsid w:val="00D23C32"/>
    <w:rsid w:val="00D2472D"/>
    <w:rsid w:val="00D253FA"/>
    <w:rsid w:val="00D264C5"/>
    <w:rsid w:val="00D26ECB"/>
    <w:rsid w:val="00D31ECA"/>
    <w:rsid w:val="00D3249B"/>
    <w:rsid w:val="00D402ED"/>
    <w:rsid w:val="00D4030E"/>
    <w:rsid w:val="00D40350"/>
    <w:rsid w:val="00D4331A"/>
    <w:rsid w:val="00D44A8F"/>
    <w:rsid w:val="00D4791A"/>
    <w:rsid w:val="00D52958"/>
    <w:rsid w:val="00D52DCA"/>
    <w:rsid w:val="00D54415"/>
    <w:rsid w:val="00D5785A"/>
    <w:rsid w:val="00D605D0"/>
    <w:rsid w:val="00D63422"/>
    <w:rsid w:val="00D65DDF"/>
    <w:rsid w:val="00D666E6"/>
    <w:rsid w:val="00D705FE"/>
    <w:rsid w:val="00D71102"/>
    <w:rsid w:val="00D7194A"/>
    <w:rsid w:val="00D720FC"/>
    <w:rsid w:val="00D723E2"/>
    <w:rsid w:val="00D73182"/>
    <w:rsid w:val="00D733E2"/>
    <w:rsid w:val="00D73929"/>
    <w:rsid w:val="00D7705E"/>
    <w:rsid w:val="00D776FB"/>
    <w:rsid w:val="00D8040D"/>
    <w:rsid w:val="00D806C6"/>
    <w:rsid w:val="00D8125B"/>
    <w:rsid w:val="00D8136D"/>
    <w:rsid w:val="00D83C81"/>
    <w:rsid w:val="00D84395"/>
    <w:rsid w:val="00D84B73"/>
    <w:rsid w:val="00D90E33"/>
    <w:rsid w:val="00D91056"/>
    <w:rsid w:val="00D91DDD"/>
    <w:rsid w:val="00D937A0"/>
    <w:rsid w:val="00D94159"/>
    <w:rsid w:val="00D943FA"/>
    <w:rsid w:val="00D94A60"/>
    <w:rsid w:val="00D9792D"/>
    <w:rsid w:val="00DA197B"/>
    <w:rsid w:val="00DA2EEB"/>
    <w:rsid w:val="00DA3221"/>
    <w:rsid w:val="00DA694F"/>
    <w:rsid w:val="00DB111D"/>
    <w:rsid w:val="00DB18F2"/>
    <w:rsid w:val="00DB74DD"/>
    <w:rsid w:val="00DC42E6"/>
    <w:rsid w:val="00DC4503"/>
    <w:rsid w:val="00DC610C"/>
    <w:rsid w:val="00DC6726"/>
    <w:rsid w:val="00DC7928"/>
    <w:rsid w:val="00DD6E14"/>
    <w:rsid w:val="00DE33A3"/>
    <w:rsid w:val="00DE6F6A"/>
    <w:rsid w:val="00DF0BA0"/>
    <w:rsid w:val="00DF204E"/>
    <w:rsid w:val="00DF2DDE"/>
    <w:rsid w:val="00DF4EAF"/>
    <w:rsid w:val="00DF6530"/>
    <w:rsid w:val="00DF6A31"/>
    <w:rsid w:val="00DF730F"/>
    <w:rsid w:val="00DF7432"/>
    <w:rsid w:val="00DF74D7"/>
    <w:rsid w:val="00DF7B41"/>
    <w:rsid w:val="00E05FB1"/>
    <w:rsid w:val="00E063DB"/>
    <w:rsid w:val="00E07831"/>
    <w:rsid w:val="00E10A66"/>
    <w:rsid w:val="00E12B79"/>
    <w:rsid w:val="00E16049"/>
    <w:rsid w:val="00E16B2B"/>
    <w:rsid w:val="00E16E2B"/>
    <w:rsid w:val="00E214CD"/>
    <w:rsid w:val="00E21A2C"/>
    <w:rsid w:val="00E21B7F"/>
    <w:rsid w:val="00E252C7"/>
    <w:rsid w:val="00E25397"/>
    <w:rsid w:val="00E32088"/>
    <w:rsid w:val="00E32C56"/>
    <w:rsid w:val="00E34A5F"/>
    <w:rsid w:val="00E41630"/>
    <w:rsid w:val="00E4216E"/>
    <w:rsid w:val="00E43DE9"/>
    <w:rsid w:val="00E44C6B"/>
    <w:rsid w:val="00E46C34"/>
    <w:rsid w:val="00E47A5D"/>
    <w:rsid w:val="00E548CA"/>
    <w:rsid w:val="00E575BE"/>
    <w:rsid w:val="00E6365D"/>
    <w:rsid w:val="00E64918"/>
    <w:rsid w:val="00E650F9"/>
    <w:rsid w:val="00E66E33"/>
    <w:rsid w:val="00E67747"/>
    <w:rsid w:val="00E6793C"/>
    <w:rsid w:val="00E80DE9"/>
    <w:rsid w:val="00E81F8D"/>
    <w:rsid w:val="00E8297D"/>
    <w:rsid w:val="00E841EF"/>
    <w:rsid w:val="00E873E1"/>
    <w:rsid w:val="00E90655"/>
    <w:rsid w:val="00E91824"/>
    <w:rsid w:val="00E9394D"/>
    <w:rsid w:val="00E93CF2"/>
    <w:rsid w:val="00E952BD"/>
    <w:rsid w:val="00E95FB8"/>
    <w:rsid w:val="00E97C37"/>
    <w:rsid w:val="00EA35CF"/>
    <w:rsid w:val="00EA39DA"/>
    <w:rsid w:val="00EA6566"/>
    <w:rsid w:val="00EB2AD8"/>
    <w:rsid w:val="00EB50FB"/>
    <w:rsid w:val="00EB5EB0"/>
    <w:rsid w:val="00EB6A40"/>
    <w:rsid w:val="00EB7F1D"/>
    <w:rsid w:val="00EC10FD"/>
    <w:rsid w:val="00EC37D9"/>
    <w:rsid w:val="00EC4494"/>
    <w:rsid w:val="00EC4C25"/>
    <w:rsid w:val="00EC775C"/>
    <w:rsid w:val="00ED3AEA"/>
    <w:rsid w:val="00ED4296"/>
    <w:rsid w:val="00ED5655"/>
    <w:rsid w:val="00ED63AD"/>
    <w:rsid w:val="00ED70A4"/>
    <w:rsid w:val="00ED777D"/>
    <w:rsid w:val="00EE0146"/>
    <w:rsid w:val="00EE0326"/>
    <w:rsid w:val="00EE1F81"/>
    <w:rsid w:val="00EE2D20"/>
    <w:rsid w:val="00EE5834"/>
    <w:rsid w:val="00EE7A36"/>
    <w:rsid w:val="00EF2A7C"/>
    <w:rsid w:val="00EF2C18"/>
    <w:rsid w:val="00EF301E"/>
    <w:rsid w:val="00EF3419"/>
    <w:rsid w:val="00EF3829"/>
    <w:rsid w:val="00EF4066"/>
    <w:rsid w:val="00F01E31"/>
    <w:rsid w:val="00F0273F"/>
    <w:rsid w:val="00F027BC"/>
    <w:rsid w:val="00F02A7E"/>
    <w:rsid w:val="00F03231"/>
    <w:rsid w:val="00F05B3B"/>
    <w:rsid w:val="00F06770"/>
    <w:rsid w:val="00F115AB"/>
    <w:rsid w:val="00F13072"/>
    <w:rsid w:val="00F14FFF"/>
    <w:rsid w:val="00F155A9"/>
    <w:rsid w:val="00F170E7"/>
    <w:rsid w:val="00F21BF9"/>
    <w:rsid w:val="00F22D26"/>
    <w:rsid w:val="00F24D0B"/>
    <w:rsid w:val="00F27568"/>
    <w:rsid w:val="00F27C73"/>
    <w:rsid w:val="00F31EFB"/>
    <w:rsid w:val="00F332DA"/>
    <w:rsid w:val="00F337B1"/>
    <w:rsid w:val="00F35749"/>
    <w:rsid w:val="00F3625A"/>
    <w:rsid w:val="00F37169"/>
    <w:rsid w:val="00F44786"/>
    <w:rsid w:val="00F44798"/>
    <w:rsid w:val="00F45804"/>
    <w:rsid w:val="00F50A82"/>
    <w:rsid w:val="00F5124C"/>
    <w:rsid w:val="00F512BE"/>
    <w:rsid w:val="00F51D75"/>
    <w:rsid w:val="00F5201D"/>
    <w:rsid w:val="00F5527E"/>
    <w:rsid w:val="00F556E0"/>
    <w:rsid w:val="00F5739F"/>
    <w:rsid w:val="00F6441F"/>
    <w:rsid w:val="00F647EC"/>
    <w:rsid w:val="00F658F7"/>
    <w:rsid w:val="00F720C5"/>
    <w:rsid w:val="00F74974"/>
    <w:rsid w:val="00F758C9"/>
    <w:rsid w:val="00F76699"/>
    <w:rsid w:val="00F76F35"/>
    <w:rsid w:val="00F76FBF"/>
    <w:rsid w:val="00F80D74"/>
    <w:rsid w:val="00F84521"/>
    <w:rsid w:val="00F935A4"/>
    <w:rsid w:val="00F93B16"/>
    <w:rsid w:val="00F945F9"/>
    <w:rsid w:val="00F94FD4"/>
    <w:rsid w:val="00F95C0E"/>
    <w:rsid w:val="00FA0553"/>
    <w:rsid w:val="00FA2868"/>
    <w:rsid w:val="00FA32FE"/>
    <w:rsid w:val="00FA3369"/>
    <w:rsid w:val="00FA529F"/>
    <w:rsid w:val="00FA562B"/>
    <w:rsid w:val="00FB10E9"/>
    <w:rsid w:val="00FB168D"/>
    <w:rsid w:val="00FB53CC"/>
    <w:rsid w:val="00FC13A4"/>
    <w:rsid w:val="00FC32FA"/>
    <w:rsid w:val="00FD127E"/>
    <w:rsid w:val="00FD25C1"/>
    <w:rsid w:val="00FD7532"/>
    <w:rsid w:val="00FD79C3"/>
    <w:rsid w:val="00FE09E3"/>
    <w:rsid w:val="00FE18C2"/>
    <w:rsid w:val="00FE19DD"/>
    <w:rsid w:val="00FE1C22"/>
    <w:rsid w:val="00FE20EB"/>
    <w:rsid w:val="00FE252E"/>
    <w:rsid w:val="00FE4A94"/>
    <w:rsid w:val="00FF087E"/>
    <w:rsid w:val="00FF2F75"/>
    <w:rsid w:val="00FF3630"/>
    <w:rsid w:val="00FF3F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8DB11C-CDBA-4F49-B3C4-70C9A9FCC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597"/>
    <w:pPr>
      <w:spacing w:after="200" w:line="276" w:lineRule="auto"/>
      <w:jc w:val="left"/>
    </w:pPr>
    <w:rPr>
      <w:rFonts w:asciiTheme="minorHAnsi" w:eastAsiaTheme="minorEastAsia" w:hAnsiTheme="minorHAnsi"/>
      <w:sz w:val="22"/>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5A4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A4597"/>
    <w:rPr>
      <w:rFonts w:ascii="Courier New" w:eastAsia="Times New Roman" w:hAnsi="Courier New" w:cs="Courier New"/>
      <w:sz w:val="20"/>
      <w:szCs w:val="20"/>
      <w:lang w:val="id-ID" w:eastAsia="id-ID"/>
    </w:rPr>
  </w:style>
  <w:style w:type="character" w:styleId="Hyperlink">
    <w:name w:val="Hyperlink"/>
    <w:basedOn w:val="DefaultParagraphFont"/>
    <w:uiPriority w:val="99"/>
    <w:unhideWhenUsed/>
    <w:rsid w:val="00DF0BA0"/>
    <w:rPr>
      <w:color w:val="0000FF" w:themeColor="hyperlink"/>
      <w:u w:val="single"/>
    </w:rPr>
  </w:style>
  <w:style w:type="character" w:customStyle="1" w:styleId="ListParagraphChar">
    <w:name w:val="List Paragraph Char"/>
    <w:aliases w:val="Body of text Char,Paragraf ISI Char"/>
    <w:basedOn w:val="DefaultParagraphFont"/>
    <w:link w:val="ListParagraph"/>
    <w:uiPriority w:val="34"/>
    <w:locked/>
    <w:rsid w:val="00DF0BA0"/>
    <w:rPr>
      <w:rFonts w:ascii="Calibri" w:hAnsi="Calibri"/>
      <w:sz w:val="22"/>
      <w:lang w:val="id-ID" w:eastAsia="id-ID"/>
    </w:rPr>
  </w:style>
  <w:style w:type="paragraph" w:styleId="ListParagraph">
    <w:name w:val="List Paragraph"/>
    <w:aliases w:val="Body of text,Paragraf ISI"/>
    <w:basedOn w:val="Normal"/>
    <w:link w:val="ListParagraphChar"/>
    <w:uiPriority w:val="34"/>
    <w:qFormat/>
    <w:rsid w:val="00DF0BA0"/>
    <w:pPr>
      <w:ind w:left="720"/>
      <w:contextualSpacing/>
      <w:jc w:val="center"/>
    </w:pPr>
    <w:rPr>
      <w:rFonts w:ascii="Calibri" w:eastAsiaTheme="minorHAnsi" w:hAnsi="Calibri"/>
    </w:rPr>
  </w:style>
  <w:style w:type="paragraph" w:customStyle="1" w:styleId="Default">
    <w:name w:val="Default"/>
    <w:rsid w:val="00CB43A0"/>
    <w:pPr>
      <w:autoSpaceDE w:val="0"/>
      <w:autoSpaceDN w:val="0"/>
      <w:adjustRightInd w:val="0"/>
      <w:spacing w:line="240" w:lineRule="auto"/>
      <w:jc w:val="left"/>
    </w:pPr>
    <w:rPr>
      <w:rFonts w:eastAsia="Calibri" w:cs="Times New Roman"/>
      <w:color w:val="000000"/>
      <w:szCs w:val="24"/>
    </w:rPr>
  </w:style>
  <w:style w:type="paragraph" w:styleId="BalloonText">
    <w:name w:val="Balloon Text"/>
    <w:basedOn w:val="Normal"/>
    <w:link w:val="BalloonTextChar"/>
    <w:uiPriority w:val="99"/>
    <w:semiHidden/>
    <w:unhideWhenUsed/>
    <w:rsid w:val="00751C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C03"/>
    <w:rPr>
      <w:rFonts w:ascii="Tahoma" w:eastAsiaTheme="minorEastAsia" w:hAnsi="Tahoma" w:cs="Tahoma"/>
      <w:sz w:val="16"/>
      <w:szCs w:val="16"/>
      <w:lang w:val="id-ID" w:eastAsia="id-ID"/>
    </w:rPr>
  </w:style>
  <w:style w:type="paragraph" w:styleId="NormalWeb">
    <w:name w:val="Normal (Web)"/>
    <w:basedOn w:val="Normal"/>
    <w:uiPriority w:val="99"/>
    <w:unhideWhenUsed/>
    <w:rsid w:val="00F76FB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numbering" w:customStyle="1" w:styleId="NoList1">
    <w:name w:val="No List1"/>
    <w:next w:val="NoList"/>
    <w:uiPriority w:val="99"/>
    <w:semiHidden/>
    <w:unhideWhenUsed/>
    <w:rsid w:val="00694148"/>
  </w:style>
  <w:style w:type="paragraph" w:customStyle="1" w:styleId="Header1">
    <w:name w:val="Header1"/>
    <w:basedOn w:val="Normal"/>
    <w:next w:val="Header"/>
    <w:link w:val="HeaderChar"/>
    <w:uiPriority w:val="99"/>
    <w:unhideWhenUsed/>
    <w:rsid w:val="00694148"/>
    <w:pPr>
      <w:tabs>
        <w:tab w:val="center" w:pos="4680"/>
        <w:tab w:val="right" w:pos="9360"/>
      </w:tabs>
      <w:spacing w:after="0" w:line="240" w:lineRule="auto"/>
    </w:pPr>
    <w:rPr>
      <w:rFonts w:ascii="Times New Roman" w:eastAsiaTheme="minorHAnsi" w:hAnsi="Times New Roman"/>
      <w:sz w:val="24"/>
      <w:lang w:val="en-US" w:eastAsia="en-US"/>
    </w:rPr>
  </w:style>
  <w:style w:type="character" w:customStyle="1" w:styleId="HeaderChar">
    <w:name w:val="Header Char"/>
    <w:basedOn w:val="DefaultParagraphFont"/>
    <w:link w:val="Header1"/>
    <w:uiPriority w:val="99"/>
    <w:rsid w:val="00694148"/>
  </w:style>
  <w:style w:type="paragraph" w:customStyle="1" w:styleId="Footer1">
    <w:name w:val="Footer1"/>
    <w:basedOn w:val="Normal"/>
    <w:next w:val="Footer"/>
    <w:link w:val="FooterChar"/>
    <w:uiPriority w:val="99"/>
    <w:unhideWhenUsed/>
    <w:rsid w:val="00694148"/>
    <w:pPr>
      <w:tabs>
        <w:tab w:val="center" w:pos="4680"/>
        <w:tab w:val="right" w:pos="9360"/>
      </w:tabs>
      <w:spacing w:after="0" w:line="240" w:lineRule="auto"/>
    </w:pPr>
    <w:rPr>
      <w:rFonts w:ascii="Times New Roman" w:eastAsiaTheme="minorHAnsi" w:hAnsi="Times New Roman"/>
      <w:sz w:val="24"/>
      <w:lang w:val="en-US" w:eastAsia="en-US"/>
    </w:rPr>
  </w:style>
  <w:style w:type="character" w:customStyle="1" w:styleId="FooterChar">
    <w:name w:val="Footer Char"/>
    <w:basedOn w:val="DefaultParagraphFont"/>
    <w:link w:val="Footer1"/>
    <w:uiPriority w:val="99"/>
    <w:rsid w:val="00694148"/>
  </w:style>
  <w:style w:type="character" w:customStyle="1" w:styleId="apple-converted-space">
    <w:name w:val="apple-converted-space"/>
    <w:basedOn w:val="DefaultParagraphFont"/>
    <w:rsid w:val="00694148"/>
  </w:style>
  <w:style w:type="table" w:customStyle="1" w:styleId="TableGrid1">
    <w:name w:val="Table Grid1"/>
    <w:basedOn w:val="TableNormal"/>
    <w:next w:val="TableGrid"/>
    <w:uiPriority w:val="59"/>
    <w:rsid w:val="00694148"/>
    <w:pPr>
      <w:spacing w:line="240" w:lineRule="auto"/>
    </w:pPr>
    <w:rPr>
      <w:rFonts w:ascii="Franklin Gothic Book" w:hAnsi="Franklin Gothic Book"/>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translate">
    <w:name w:val="notranslate"/>
    <w:basedOn w:val="DefaultParagraphFont"/>
    <w:rsid w:val="00694148"/>
  </w:style>
  <w:style w:type="table" w:customStyle="1" w:styleId="TableGrid11">
    <w:name w:val="Table Grid11"/>
    <w:basedOn w:val="TableNormal"/>
    <w:next w:val="TableGrid"/>
    <w:uiPriority w:val="59"/>
    <w:rsid w:val="00694148"/>
    <w:pPr>
      <w:spacing w:line="240" w:lineRule="auto"/>
      <w:jc w:val="left"/>
    </w:pPr>
    <w:rPr>
      <w:rFonts w:ascii="Franklin Gothic Book" w:hAnsi="Franklin Gothic Book"/>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1"/>
    <w:qFormat/>
    <w:rsid w:val="00694148"/>
    <w:pPr>
      <w:spacing w:line="240" w:lineRule="auto"/>
      <w:jc w:val="left"/>
    </w:pPr>
    <w:rPr>
      <w:rFonts w:ascii="Calibri" w:eastAsia="Calibri" w:hAnsi="Calibri" w:cs="Times New Roman"/>
      <w:sz w:val="22"/>
    </w:rPr>
  </w:style>
  <w:style w:type="paragraph" w:styleId="Header">
    <w:name w:val="header"/>
    <w:basedOn w:val="Normal"/>
    <w:link w:val="HeaderChar1"/>
    <w:uiPriority w:val="99"/>
    <w:unhideWhenUsed/>
    <w:rsid w:val="00694148"/>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694148"/>
    <w:rPr>
      <w:rFonts w:asciiTheme="minorHAnsi" w:eastAsiaTheme="minorEastAsia" w:hAnsiTheme="minorHAnsi"/>
      <w:sz w:val="22"/>
      <w:lang w:val="id-ID" w:eastAsia="id-ID"/>
    </w:rPr>
  </w:style>
  <w:style w:type="paragraph" w:styleId="Footer">
    <w:name w:val="footer"/>
    <w:basedOn w:val="Normal"/>
    <w:link w:val="FooterChar1"/>
    <w:uiPriority w:val="99"/>
    <w:unhideWhenUsed/>
    <w:rsid w:val="00694148"/>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694148"/>
    <w:rPr>
      <w:rFonts w:asciiTheme="minorHAnsi" w:eastAsiaTheme="minorEastAsia" w:hAnsiTheme="minorHAnsi"/>
      <w:sz w:val="22"/>
      <w:lang w:val="id-ID" w:eastAsia="id-ID"/>
    </w:rPr>
  </w:style>
  <w:style w:type="table" w:styleId="TableGrid">
    <w:name w:val="Table Grid"/>
    <w:basedOn w:val="TableNormal"/>
    <w:uiPriority w:val="59"/>
    <w:rsid w:val="0069414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E252C7"/>
  </w:style>
  <w:style w:type="table" w:customStyle="1" w:styleId="TableGrid2">
    <w:name w:val="Table Grid2"/>
    <w:basedOn w:val="TableNormal"/>
    <w:next w:val="TableGrid"/>
    <w:uiPriority w:val="59"/>
    <w:rsid w:val="00E252C7"/>
    <w:pPr>
      <w:spacing w:line="240" w:lineRule="auto"/>
      <w:jc w:val="left"/>
    </w:pPr>
    <w:rPr>
      <w:rFonts w:ascii="Calibri" w:eastAsia="Calibri" w:hAnsi="Calibri" w:cs="Arial"/>
      <w:sz w:val="22"/>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E252C7"/>
    <w:rPr>
      <w:sz w:val="16"/>
      <w:szCs w:val="16"/>
    </w:rPr>
  </w:style>
  <w:style w:type="paragraph" w:styleId="CommentText">
    <w:name w:val="annotation text"/>
    <w:basedOn w:val="Normal"/>
    <w:link w:val="CommentTextChar"/>
    <w:uiPriority w:val="99"/>
    <w:semiHidden/>
    <w:unhideWhenUsed/>
    <w:rsid w:val="00E252C7"/>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E252C7"/>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252C7"/>
    <w:rPr>
      <w:b/>
      <w:bCs/>
    </w:rPr>
  </w:style>
  <w:style w:type="character" w:customStyle="1" w:styleId="CommentSubjectChar">
    <w:name w:val="Comment Subject Char"/>
    <w:basedOn w:val="CommentTextChar"/>
    <w:link w:val="CommentSubject"/>
    <w:uiPriority w:val="99"/>
    <w:semiHidden/>
    <w:rsid w:val="00E252C7"/>
    <w:rPr>
      <w:rFonts w:eastAsia="Times New Roman" w:cs="Times New Roman"/>
      <w:b/>
      <w:bCs/>
      <w:sz w:val="20"/>
      <w:szCs w:val="20"/>
    </w:rPr>
  </w:style>
  <w:style w:type="character" w:styleId="FollowedHyperlink">
    <w:name w:val="FollowedHyperlink"/>
    <w:uiPriority w:val="99"/>
    <w:semiHidden/>
    <w:unhideWhenUsed/>
    <w:rsid w:val="00E252C7"/>
    <w:rPr>
      <w:color w:val="800080"/>
      <w:u w:val="single"/>
    </w:rPr>
  </w:style>
  <w:style w:type="paragraph" w:customStyle="1" w:styleId="xl65">
    <w:name w:val="xl65"/>
    <w:basedOn w:val="Normal"/>
    <w:rsid w:val="00E252C7"/>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E252C7"/>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E252C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E252C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Normal"/>
    <w:rsid w:val="00E252C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Normal"/>
    <w:rsid w:val="00E252C7"/>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Normal"/>
    <w:rsid w:val="00E252C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Normal"/>
    <w:rsid w:val="00E252C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Normal"/>
    <w:rsid w:val="00E252C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Normal"/>
    <w:rsid w:val="00E252C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Normal"/>
    <w:rsid w:val="00E252C7"/>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E252C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Normal"/>
    <w:rsid w:val="00E252C7"/>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
    <w:rsid w:val="00E252C7"/>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rsid w:val="00E252C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E252C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rsid w:val="00E252C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
    <w:name w:val="xl82"/>
    <w:basedOn w:val="Normal"/>
    <w:rsid w:val="00E252C7"/>
    <w:pPr>
      <w:pBdr>
        <w:bottom w:val="single" w:sz="4" w:space="0" w:color="auto"/>
        <w:right w:val="single" w:sz="4" w:space="0" w:color="auto"/>
      </w:pBdr>
      <w:spacing w:before="100" w:beforeAutospacing="1" w:after="100" w:afterAutospacing="1" w:line="240" w:lineRule="auto"/>
      <w:jc w:val="center"/>
      <w:textAlignment w:val="center"/>
    </w:pPr>
    <w:rPr>
      <w:rFonts w:ascii="Sitka Display" w:eastAsia="Times New Roman" w:hAnsi="Sitka Display" w:cs="Times New Roman"/>
      <w:sz w:val="24"/>
      <w:szCs w:val="24"/>
    </w:rPr>
  </w:style>
  <w:style w:type="paragraph" w:customStyle="1" w:styleId="xl83">
    <w:name w:val="xl83"/>
    <w:basedOn w:val="Normal"/>
    <w:rsid w:val="00E252C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4">
    <w:name w:val="xl84"/>
    <w:basedOn w:val="Normal"/>
    <w:rsid w:val="00E252C7"/>
    <w:pPr>
      <w:spacing w:before="100" w:beforeAutospacing="1" w:after="100" w:afterAutospacing="1" w:line="240" w:lineRule="auto"/>
      <w:jc w:val="center"/>
      <w:textAlignment w:val="center"/>
    </w:pPr>
    <w:rPr>
      <w:rFonts w:ascii="Sitka Display" w:eastAsia="Times New Roman" w:hAnsi="Sitka Display" w:cs="Times New Roman"/>
      <w:sz w:val="24"/>
      <w:szCs w:val="24"/>
    </w:rPr>
  </w:style>
  <w:style w:type="paragraph" w:customStyle="1" w:styleId="xl85">
    <w:name w:val="xl85"/>
    <w:basedOn w:val="Normal"/>
    <w:rsid w:val="00E252C7"/>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Normal"/>
    <w:rsid w:val="00E252C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Sitka Display" w:eastAsia="Times New Roman" w:hAnsi="Sitka Display" w:cs="Times New Roman"/>
      <w:sz w:val="24"/>
      <w:szCs w:val="24"/>
    </w:rPr>
  </w:style>
  <w:style w:type="paragraph" w:customStyle="1" w:styleId="xl87">
    <w:name w:val="xl87"/>
    <w:basedOn w:val="Normal"/>
    <w:rsid w:val="00E252C7"/>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Normal"/>
    <w:rsid w:val="00E252C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9">
    <w:name w:val="xl89"/>
    <w:basedOn w:val="Normal"/>
    <w:rsid w:val="00E252C7"/>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0">
    <w:name w:val="xl90"/>
    <w:basedOn w:val="Normal"/>
    <w:rsid w:val="00E252C7"/>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1">
    <w:name w:val="xl91"/>
    <w:basedOn w:val="Normal"/>
    <w:rsid w:val="00E252C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Normal"/>
    <w:rsid w:val="00E252C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Normal"/>
    <w:rsid w:val="00E252C7"/>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Normal"/>
    <w:rsid w:val="00E252C7"/>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5">
    <w:name w:val="xl95"/>
    <w:basedOn w:val="Normal"/>
    <w:rsid w:val="00E252C7"/>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Sitka Display" w:eastAsia="Times New Roman" w:hAnsi="Sitka Display" w:cs="Times New Roman"/>
      <w:color w:val="000000"/>
      <w:sz w:val="24"/>
      <w:szCs w:val="24"/>
    </w:rPr>
  </w:style>
  <w:style w:type="paragraph" w:customStyle="1" w:styleId="xl96">
    <w:name w:val="xl96"/>
    <w:basedOn w:val="Normal"/>
    <w:rsid w:val="00E252C7"/>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7">
    <w:name w:val="xl97"/>
    <w:basedOn w:val="Normal"/>
    <w:rsid w:val="00E252C7"/>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Sitka Display" w:eastAsia="Times New Roman" w:hAnsi="Sitka Display" w:cs="Times New Roman"/>
      <w:sz w:val="24"/>
      <w:szCs w:val="24"/>
    </w:rPr>
  </w:style>
  <w:style w:type="paragraph" w:customStyle="1" w:styleId="xl98">
    <w:name w:val="xl98"/>
    <w:basedOn w:val="Normal"/>
    <w:rsid w:val="00E252C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9">
    <w:name w:val="xl99"/>
    <w:basedOn w:val="Normal"/>
    <w:rsid w:val="00E252C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Normal"/>
    <w:rsid w:val="00E252C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E252C7"/>
    <w:pPr>
      <w:pBdr>
        <w:bottom w:val="single" w:sz="4" w:space="0" w:color="auto"/>
      </w:pBdr>
      <w:spacing w:before="100" w:beforeAutospacing="1" w:after="100" w:afterAutospacing="1" w:line="240" w:lineRule="auto"/>
      <w:jc w:val="center"/>
      <w:textAlignment w:val="center"/>
    </w:pPr>
    <w:rPr>
      <w:rFonts w:ascii="Sitka Display" w:eastAsia="Times New Roman" w:hAnsi="Sitka Display" w:cs="Times New Roman"/>
      <w:sz w:val="24"/>
      <w:szCs w:val="24"/>
    </w:rPr>
  </w:style>
  <w:style w:type="paragraph" w:customStyle="1" w:styleId="xl102">
    <w:name w:val="xl102"/>
    <w:basedOn w:val="Normal"/>
    <w:rsid w:val="00E252C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Sitka Display" w:eastAsia="Times New Roman" w:hAnsi="Sitka Display" w:cs="Times New Roman"/>
      <w:color w:val="000000"/>
      <w:sz w:val="24"/>
      <w:szCs w:val="24"/>
    </w:rPr>
  </w:style>
  <w:style w:type="paragraph" w:customStyle="1" w:styleId="xl103">
    <w:name w:val="xl103"/>
    <w:basedOn w:val="Normal"/>
    <w:rsid w:val="00E252C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4">
    <w:name w:val="xl104"/>
    <w:basedOn w:val="Normal"/>
    <w:rsid w:val="00E252C7"/>
    <w:pPr>
      <w:pBdr>
        <w:top w:val="single" w:sz="4" w:space="0" w:color="auto"/>
        <w:left w:val="single" w:sz="8" w:space="0" w:color="auto"/>
        <w:bottom w:val="single" w:sz="4" w:space="0" w:color="auto"/>
        <w:right w:val="single" w:sz="8" w:space="0" w:color="auto"/>
      </w:pBdr>
      <w:shd w:val="clear" w:color="000000" w:fill="C4D79B"/>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E252C7"/>
    <w:pPr>
      <w:pBdr>
        <w:top w:val="single" w:sz="4" w:space="0" w:color="auto"/>
        <w:bottom w:val="single" w:sz="4" w:space="0" w:color="auto"/>
        <w:right w:val="single" w:sz="8" w:space="0" w:color="auto"/>
      </w:pBdr>
      <w:shd w:val="clear" w:color="000000" w:fill="C4D79B"/>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E252C7"/>
    <w:pPr>
      <w:pBdr>
        <w:bottom w:val="single" w:sz="4" w:space="0" w:color="auto"/>
        <w:right w:val="single" w:sz="8" w:space="0" w:color="auto"/>
      </w:pBdr>
      <w:shd w:val="clear" w:color="000000" w:fill="C4D79B"/>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Normal"/>
    <w:rsid w:val="00E252C7"/>
    <w:pPr>
      <w:pBdr>
        <w:top w:val="single" w:sz="4" w:space="0" w:color="auto"/>
        <w:bottom w:val="single" w:sz="4" w:space="0" w:color="auto"/>
        <w:right w:val="single" w:sz="4" w:space="0" w:color="auto"/>
      </w:pBdr>
      <w:shd w:val="clear" w:color="000000" w:fill="C4D79B"/>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Normal"/>
    <w:rsid w:val="00E252C7"/>
    <w:pPr>
      <w:pBdr>
        <w:top w:val="single" w:sz="4" w:space="0" w:color="auto"/>
        <w:left w:val="single" w:sz="4" w:space="0" w:color="auto"/>
        <w:bottom w:val="single" w:sz="4" w:space="0" w:color="auto"/>
        <w:right w:val="single" w:sz="8" w:space="0" w:color="auto"/>
      </w:pBdr>
      <w:shd w:val="clear" w:color="000000" w:fill="C4D79B"/>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Normal"/>
    <w:rsid w:val="00E252C7"/>
    <w:pPr>
      <w:pBdr>
        <w:top w:val="single" w:sz="4" w:space="0" w:color="auto"/>
        <w:left w:val="single" w:sz="8" w:space="0" w:color="auto"/>
        <w:bottom w:val="single" w:sz="8" w:space="0" w:color="auto"/>
        <w:right w:val="single" w:sz="8" w:space="0" w:color="auto"/>
      </w:pBdr>
      <w:shd w:val="clear" w:color="000000" w:fill="C4D79B"/>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Normal"/>
    <w:rsid w:val="00E252C7"/>
    <w:pPr>
      <w:pBdr>
        <w:top w:val="single" w:sz="4" w:space="0" w:color="auto"/>
        <w:bottom w:val="single" w:sz="4" w:space="0" w:color="auto"/>
      </w:pBdr>
      <w:shd w:val="clear" w:color="000000" w:fill="C4D79B"/>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1">
    <w:name w:val="xl111"/>
    <w:basedOn w:val="Normal"/>
    <w:rsid w:val="00E252C7"/>
    <w:pPr>
      <w:pBdr>
        <w:top w:val="single" w:sz="4" w:space="0" w:color="auto"/>
        <w:left w:val="single" w:sz="8" w:space="0" w:color="auto"/>
        <w:bottom w:val="single" w:sz="4" w:space="0" w:color="auto"/>
        <w:right w:val="single" w:sz="8" w:space="0" w:color="auto"/>
      </w:pBdr>
      <w:shd w:val="clear" w:color="000000" w:fill="C4D79B"/>
      <w:spacing w:before="100" w:beforeAutospacing="1" w:after="100" w:afterAutospacing="1" w:line="240" w:lineRule="auto"/>
      <w:jc w:val="center"/>
      <w:textAlignment w:val="center"/>
    </w:pPr>
    <w:rPr>
      <w:rFonts w:ascii="Sitka Display" w:eastAsia="Times New Roman" w:hAnsi="Sitka Display" w:cs="Times New Roman"/>
      <w:color w:val="000000"/>
      <w:sz w:val="24"/>
      <w:szCs w:val="24"/>
    </w:rPr>
  </w:style>
  <w:style w:type="paragraph" w:customStyle="1" w:styleId="xl112">
    <w:name w:val="xl112"/>
    <w:basedOn w:val="Normal"/>
    <w:rsid w:val="00E252C7"/>
    <w:pPr>
      <w:pBdr>
        <w:top w:val="single" w:sz="8" w:space="0" w:color="auto"/>
        <w:left w:val="single" w:sz="8" w:space="0" w:color="auto"/>
        <w:bottom w:val="single" w:sz="4" w:space="0" w:color="auto"/>
      </w:pBdr>
      <w:shd w:val="clear" w:color="000000" w:fill="C4D79B"/>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Normal"/>
    <w:rsid w:val="00E252C7"/>
    <w:pPr>
      <w:pBdr>
        <w:top w:val="single" w:sz="4" w:space="0" w:color="auto"/>
        <w:left w:val="single" w:sz="8" w:space="0" w:color="auto"/>
        <w:bottom w:val="single" w:sz="4" w:space="0" w:color="auto"/>
      </w:pBdr>
      <w:shd w:val="clear" w:color="000000" w:fill="C4D79B"/>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4">
    <w:name w:val="xl114"/>
    <w:basedOn w:val="Normal"/>
    <w:rsid w:val="00E252C7"/>
    <w:pPr>
      <w:pBdr>
        <w:top w:val="single" w:sz="4" w:space="0" w:color="auto"/>
        <w:left w:val="single" w:sz="8" w:space="0" w:color="auto"/>
        <w:bottom w:val="single" w:sz="8" w:space="0" w:color="auto"/>
      </w:pBdr>
      <w:shd w:val="clear" w:color="000000" w:fill="C4D79B"/>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5">
    <w:name w:val="xl115"/>
    <w:basedOn w:val="Normal"/>
    <w:rsid w:val="00E252C7"/>
    <w:pPr>
      <w:pBdr>
        <w:top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6">
    <w:name w:val="xl116"/>
    <w:basedOn w:val="Normal"/>
    <w:rsid w:val="00E252C7"/>
    <w:pPr>
      <w:pBdr>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7">
    <w:name w:val="xl117"/>
    <w:basedOn w:val="Normal"/>
    <w:rsid w:val="00E252C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E252C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E252C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itka Display" w:eastAsia="Times New Roman" w:hAnsi="Sitka Display" w:cs="Times New Roman"/>
      <w:sz w:val="24"/>
      <w:szCs w:val="24"/>
    </w:rPr>
  </w:style>
  <w:style w:type="paragraph" w:customStyle="1" w:styleId="xl120">
    <w:name w:val="xl120"/>
    <w:basedOn w:val="Normal"/>
    <w:rsid w:val="00E252C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Sitka Display" w:eastAsia="Times New Roman" w:hAnsi="Sitka Display" w:cs="Times New Roman"/>
      <w:sz w:val="24"/>
      <w:szCs w:val="24"/>
    </w:rPr>
  </w:style>
  <w:style w:type="paragraph" w:customStyle="1" w:styleId="xl121">
    <w:name w:val="xl121"/>
    <w:basedOn w:val="Normal"/>
    <w:rsid w:val="00E252C7"/>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itka Display" w:eastAsia="Times New Roman" w:hAnsi="Sitka Display" w:cs="Times New Roman"/>
      <w:sz w:val="24"/>
      <w:szCs w:val="24"/>
    </w:rPr>
  </w:style>
  <w:style w:type="paragraph" w:customStyle="1" w:styleId="xl122">
    <w:name w:val="xl122"/>
    <w:basedOn w:val="Normal"/>
    <w:rsid w:val="00E252C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itka Display" w:eastAsia="Times New Roman" w:hAnsi="Sitka Display" w:cs="Times New Roman"/>
      <w:color w:val="000000"/>
      <w:sz w:val="24"/>
      <w:szCs w:val="24"/>
    </w:rPr>
  </w:style>
  <w:style w:type="paragraph" w:customStyle="1" w:styleId="xl123">
    <w:name w:val="xl123"/>
    <w:basedOn w:val="Normal"/>
    <w:rsid w:val="00E252C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Sitka Display" w:eastAsia="Times New Roman" w:hAnsi="Sitka Display" w:cs="Times New Roman"/>
      <w:color w:val="000000"/>
      <w:sz w:val="24"/>
      <w:szCs w:val="24"/>
    </w:rPr>
  </w:style>
  <w:style w:type="paragraph" w:customStyle="1" w:styleId="xl124">
    <w:name w:val="xl124"/>
    <w:basedOn w:val="Normal"/>
    <w:rsid w:val="00E252C7"/>
    <w:pPr>
      <w:pBdr>
        <w:top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Normal"/>
    <w:rsid w:val="00E252C7"/>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252C7"/>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252C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8">
    <w:name w:val="xl128"/>
    <w:basedOn w:val="Normal"/>
    <w:rsid w:val="00E252C7"/>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Sitka Display" w:eastAsia="Times New Roman" w:hAnsi="Sitka Display" w:cs="Times New Roman"/>
      <w:sz w:val="24"/>
      <w:szCs w:val="24"/>
    </w:rPr>
  </w:style>
  <w:style w:type="paragraph" w:customStyle="1" w:styleId="xl129">
    <w:name w:val="xl129"/>
    <w:basedOn w:val="Normal"/>
    <w:rsid w:val="00E252C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Sitka Display" w:eastAsia="Times New Roman" w:hAnsi="Sitka Display" w:cs="Times New Roman"/>
      <w:sz w:val="24"/>
      <w:szCs w:val="24"/>
    </w:rPr>
  </w:style>
  <w:style w:type="paragraph" w:customStyle="1" w:styleId="xl130">
    <w:name w:val="xl130"/>
    <w:basedOn w:val="Normal"/>
    <w:rsid w:val="00E252C7"/>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1">
    <w:name w:val="xl131"/>
    <w:basedOn w:val="Normal"/>
    <w:rsid w:val="00E252C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2">
    <w:name w:val="xl132"/>
    <w:basedOn w:val="Normal"/>
    <w:rsid w:val="00E252C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3">
    <w:name w:val="xl133"/>
    <w:basedOn w:val="Normal"/>
    <w:rsid w:val="00E252C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4">
    <w:name w:val="xl134"/>
    <w:basedOn w:val="Normal"/>
    <w:rsid w:val="00E252C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35">
    <w:name w:val="xl135"/>
    <w:basedOn w:val="Normal"/>
    <w:rsid w:val="00E252C7"/>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36">
    <w:name w:val="xl136"/>
    <w:basedOn w:val="Normal"/>
    <w:rsid w:val="00E252C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37">
    <w:name w:val="xl137"/>
    <w:basedOn w:val="Normal"/>
    <w:rsid w:val="00E252C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38">
    <w:name w:val="xl138"/>
    <w:basedOn w:val="Normal"/>
    <w:rsid w:val="00E252C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39">
    <w:name w:val="xl139"/>
    <w:basedOn w:val="Normal"/>
    <w:rsid w:val="00E252C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0">
    <w:name w:val="xl140"/>
    <w:basedOn w:val="Normal"/>
    <w:rsid w:val="00E252C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1">
    <w:name w:val="xl141"/>
    <w:basedOn w:val="Normal"/>
    <w:rsid w:val="00E252C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2">
    <w:name w:val="xl142"/>
    <w:basedOn w:val="Normal"/>
    <w:rsid w:val="00E252C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3">
    <w:name w:val="xl143"/>
    <w:basedOn w:val="Normal"/>
    <w:rsid w:val="00E252C7"/>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4">
    <w:name w:val="xl144"/>
    <w:basedOn w:val="Normal"/>
    <w:rsid w:val="00E252C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5">
    <w:name w:val="xl145"/>
    <w:basedOn w:val="Normal"/>
    <w:rsid w:val="00E252C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6">
    <w:name w:val="xl146"/>
    <w:basedOn w:val="Normal"/>
    <w:rsid w:val="00E252C7"/>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Normal"/>
    <w:rsid w:val="00E252C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character" w:styleId="Strong">
    <w:name w:val="Strong"/>
    <w:uiPriority w:val="22"/>
    <w:qFormat/>
    <w:rsid w:val="00E252C7"/>
    <w:rPr>
      <w:b/>
      <w:bCs/>
    </w:rPr>
  </w:style>
  <w:style w:type="paragraph" w:styleId="BodyText">
    <w:name w:val="Body Text"/>
    <w:basedOn w:val="Normal"/>
    <w:link w:val="BodyTextChar"/>
    <w:uiPriority w:val="1"/>
    <w:qFormat/>
    <w:rsid w:val="00D22CEB"/>
    <w:pPr>
      <w:spacing w:after="120" w:line="240" w:lineRule="auto"/>
    </w:pPr>
    <w:rPr>
      <w:rFonts w:ascii="Times New Roman" w:eastAsia="Times New Roman" w:hAnsi="Times New Roman" w:cs="Times New Roman"/>
      <w:sz w:val="20"/>
      <w:szCs w:val="20"/>
      <w:lang w:val="en-US" w:eastAsia="en-US"/>
    </w:rPr>
  </w:style>
  <w:style w:type="character" w:customStyle="1" w:styleId="BodyTextChar">
    <w:name w:val="Body Text Char"/>
    <w:basedOn w:val="DefaultParagraphFont"/>
    <w:link w:val="BodyText"/>
    <w:uiPriority w:val="1"/>
    <w:rsid w:val="00D22CEB"/>
    <w:rPr>
      <w:rFonts w:eastAsia="Times New Roman" w:cs="Times New Roman"/>
      <w:sz w:val="20"/>
      <w:szCs w:val="20"/>
    </w:rPr>
  </w:style>
  <w:style w:type="numbering" w:customStyle="1" w:styleId="NoList3">
    <w:name w:val="No List3"/>
    <w:next w:val="NoList"/>
    <w:uiPriority w:val="99"/>
    <w:semiHidden/>
    <w:unhideWhenUsed/>
    <w:rsid w:val="00D22CEB"/>
  </w:style>
  <w:style w:type="table" w:customStyle="1" w:styleId="TableGrid3">
    <w:name w:val="Table Grid3"/>
    <w:basedOn w:val="TableNormal"/>
    <w:next w:val="TableGrid"/>
    <w:uiPriority w:val="39"/>
    <w:rsid w:val="00D22CEB"/>
    <w:pPr>
      <w:spacing w:line="240" w:lineRule="auto"/>
      <w:jc w:val="left"/>
    </w:pPr>
    <w:rPr>
      <w:rFonts w:eastAsia="Times New Roman" w:cs="Times New Roman"/>
      <w:sz w:val="20"/>
      <w:szCs w:val="20"/>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F348B"/>
    <w:pPr>
      <w:spacing w:line="240" w:lineRule="auto"/>
      <w:jc w:val="left"/>
    </w:pPr>
    <w:rPr>
      <w:rFonts w:asciiTheme="minorHAnsi" w:hAnsiTheme="minorHAnsi"/>
      <w:sz w:val="22"/>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249443">
      <w:bodyDiv w:val="1"/>
      <w:marLeft w:val="0"/>
      <w:marRight w:val="0"/>
      <w:marTop w:val="0"/>
      <w:marBottom w:val="0"/>
      <w:divBdr>
        <w:top w:val="none" w:sz="0" w:space="0" w:color="auto"/>
        <w:left w:val="none" w:sz="0" w:space="0" w:color="auto"/>
        <w:bottom w:val="none" w:sz="0" w:space="0" w:color="auto"/>
        <w:right w:val="none" w:sz="0" w:space="0" w:color="auto"/>
      </w:divBdr>
    </w:div>
    <w:div w:id="656299078">
      <w:bodyDiv w:val="1"/>
      <w:marLeft w:val="0"/>
      <w:marRight w:val="0"/>
      <w:marTop w:val="0"/>
      <w:marBottom w:val="0"/>
      <w:divBdr>
        <w:top w:val="none" w:sz="0" w:space="0" w:color="auto"/>
        <w:left w:val="none" w:sz="0" w:space="0" w:color="auto"/>
        <w:bottom w:val="none" w:sz="0" w:space="0" w:color="auto"/>
        <w:right w:val="none" w:sz="0" w:space="0" w:color="auto"/>
      </w:divBdr>
    </w:div>
    <w:div w:id="709110943">
      <w:bodyDiv w:val="1"/>
      <w:marLeft w:val="0"/>
      <w:marRight w:val="0"/>
      <w:marTop w:val="0"/>
      <w:marBottom w:val="0"/>
      <w:divBdr>
        <w:top w:val="none" w:sz="0" w:space="0" w:color="auto"/>
        <w:left w:val="none" w:sz="0" w:space="0" w:color="auto"/>
        <w:bottom w:val="none" w:sz="0" w:space="0" w:color="auto"/>
        <w:right w:val="none" w:sz="0" w:space="0" w:color="auto"/>
      </w:divBdr>
    </w:div>
    <w:div w:id="812406218">
      <w:bodyDiv w:val="1"/>
      <w:marLeft w:val="0"/>
      <w:marRight w:val="0"/>
      <w:marTop w:val="0"/>
      <w:marBottom w:val="0"/>
      <w:divBdr>
        <w:top w:val="none" w:sz="0" w:space="0" w:color="auto"/>
        <w:left w:val="none" w:sz="0" w:space="0" w:color="auto"/>
        <w:bottom w:val="none" w:sz="0" w:space="0" w:color="auto"/>
        <w:right w:val="none" w:sz="0" w:space="0" w:color="auto"/>
      </w:divBdr>
    </w:div>
    <w:div w:id="817772478">
      <w:bodyDiv w:val="1"/>
      <w:marLeft w:val="0"/>
      <w:marRight w:val="0"/>
      <w:marTop w:val="0"/>
      <w:marBottom w:val="0"/>
      <w:divBdr>
        <w:top w:val="none" w:sz="0" w:space="0" w:color="auto"/>
        <w:left w:val="none" w:sz="0" w:space="0" w:color="auto"/>
        <w:bottom w:val="none" w:sz="0" w:space="0" w:color="auto"/>
        <w:right w:val="none" w:sz="0" w:space="0" w:color="auto"/>
      </w:divBdr>
    </w:div>
    <w:div w:id="1851791702">
      <w:bodyDiv w:val="1"/>
      <w:marLeft w:val="0"/>
      <w:marRight w:val="0"/>
      <w:marTop w:val="0"/>
      <w:marBottom w:val="0"/>
      <w:divBdr>
        <w:top w:val="none" w:sz="0" w:space="0" w:color="auto"/>
        <w:left w:val="none" w:sz="0" w:space="0" w:color="auto"/>
        <w:bottom w:val="none" w:sz="0" w:space="0" w:color="auto"/>
        <w:right w:val="none" w:sz="0" w:space="0" w:color="auto"/>
      </w:divBdr>
    </w:div>
    <w:div w:id="1920629929">
      <w:bodyDiv w:val="1"/>
      <w:marLeft w:val="0"/>
      <w:marRight w:val="0"/>
      <w:marTop w:val="0"/>
      <w:marBottom w:val="0"/>
      <w:divBdr>
        <w:top w:val="none" w:sz="0" w:space="0" w:color="auto"/>
        <w:left w:val="none" w:sz="0" w:space="0" w:color="auto"/>
        <w:bottom w:val="none" w:sz="0" w:space="0" w:color="auto"/>
        <w:right w:val="none" w:sz="0" w:space="0" w:color="auto"/>
      </w:divBdr>
    </w:div>
    <w:div w:id="1969579445">
      <w:bodyDiv w:val="1"/>
      <w:marLeft w:val="0"/>
      <w:marRight w:val="0"/>
      <w:marTop w:val="0"/>
      <w:marBottom w:val="0"/>
      <w:divBdr>
        <w:top w:val="none" w:sz="0" w:space="0" w:color="auto"/>
        <w:left w:val="none" w:sz="0" w:space="0" w:color="auto"/>
        <w:bottom w:val="none" w:sz="0" w:space="0" w:color="auto"/>
        <w:right w:val="none" w:sz="0" w:space="0" w:color="auto"/>
      </w:divBdr>
    </w:div>
    <w:div w:id="2005863049">
      <w:bodyDiv w:val="1"/>
      <w:marLeft w:val="0"/>
      <w:marRight w:val="0"/>
      <w:marTop w:val="0"/>
      <w:marBottom w:val="0"/>
      <w:divBdr>
        <w:top w:val="none" w:sz="0" w:space="0" w:color="auto"/>
        <w:left w:val="none" w:sz="0" w:space="0" w:color="auto"/>
        <w:bottom w:val="none" w:sz="0" w:space="0" w:color="auto"/>
        <w:right w:val="none" w:sz="0" w:space="0" w:color="auto"/>
      </w:divBdr>
    </w:div>
    <w:div w:id="206833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journal.kopertis10.or.id/index.php/jit/article/view/123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pjp.ulm.ac.id/journal/index.php/JDK/article/view/1704" TargetMode="External"/><Relationship Id="rId4" Type="http://schemas.openxmlformats.org/officeDocument/2006/relationships/settings" Target="settings.xml"/><Relationship Id="rId9" Type="http://schemas.openxmlformats.org/officeDocument/2006/relationships/hyperlink" Target="http://jki.ui.ac.id/index.php/jki/article/view/4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BC2CA-7BAA-4AE8-A61A-56B76930B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9</Pages>
  <Words>3195</Words>
  <Characters>18212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Connecta-6</dc:creator>
  <cp:lastModifiedBy>Asus</cp:lastModifiedBy>
  <cp:revision>133</cp:revision>
  <cp:lastPrinted>2019-11-27T01:46:00Z</cp:lastPrinted>
  <dcterms:created xsi:type="dcterms:W3CDTF">2019-08-03T01:21:00Z</dcterms:created>
  <dcterms:modified xsi:type="dcterms:W3CDTF">2020-03-06T06:55:00Z</dcterms:modified>
</cp:coreProperties>
</file>